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AF69" w14:textId="60E503CB" w:rsidR="00870DDB" w:rsidRPr="00637CDB" w:rsidRDefault="00134299" w:rsidP="00870D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14:paraId="1E0A003A" w14:textId="4E446871" w:rsidR="00870DDB" w:rsidRPr="00637CDB" w:rsidRDefault="00870DDB" w:rsidP="00870D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7CDB">
        <w:rPr>
          <w:rFonts w:ascii="Times New Roman" w:hAnsi="Times New Roman"/>
          <w:sz w:val="24"/>
          <w:szCs w:val="24"/>
        </w:rPr>
        <w:t>Постановлени</w:t>
      </w:r>
      <w:r w:rsidR="00134299">
        <w:rPr>
          <w:rFonts w:ascii="Times New Roman" w:hAnsi="Times New Roman"/>
          <w:sz w:val="24"/>
          <w:szCs w:val="24"/>
        </w:rPr>
        <w:t>ем</w:t>
      </w:r>
      <w:r w:rsidRPr="00637CDB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0B76394" w14:textId="77777777" w:rsidR="00870DDB" w:rsidRPr="00637CDB" w:rsidRDefault="00870DDB" w:rsidP="00870DD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7CDB"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Люберцы Московской области </w:t>
      </w:r>
    </w:p>
    <w:p w14:paraId="1673C237" w14:textId="6B82C821" w:rsidR="00870DDB" w:rsidRPr="00637CDB" w:rsidRDefault="00870DDB" w:rsidP="00870D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7CDB">
        <w:rPr>
          <w:rFonts w:ascii="Times New Roman" w:hAnsi="Times New Roman"/>
          <w:sz w:val="24"/>
          <w:szCs w:val="24"/>
        </w:rPr>
        <w:t>от _</w:t>
      </w:r>
      <w:r w:rsidR="00A96150" w:rsidRPr="00A96150">
        <w:rPr>
          <w:rFonts w:ascii="Times New Roman" w:hAnsi="Times New Roman"/>
          <w:sz w:val="24"/>
          <w:szCs w:val="24"/>
          <w:u w:val="single"/>
        </w:rPr>
        <w:t>29.06.2020</w:t>
      </w:r>
      <w:r w:rsidRPr="00637CDB">
        <w:rPr>
          <w:rFonts w:ascii="Times New Roman" w:hAnsi="Times New Roman"/>
          <w:sz w:val="24"/>
          <w:szCs w:val="24"/>
        </w:rPr>
        <w:t>___  №</w:t>
      </w:r>
      <w:r w:rsidRPr="00637CD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7CDB">
        <w:rPr>
          <w:rFonts w:ascii="Times New Roman" w:hAnsi="Times New Roman"/>
          <w:sz w:val="24"/>
          <w:szCs w:val="24"/>
        </w:rPr>
        <w:t>__</w:t>
      </w:r>
      <w:r w:rsidR="00A96150" w:rsidRPr="00A96150">
        <w:rPr>
          <w:rFonts w:ascii="Times New Roman" w:hAnsi="Times New Roman"/>
          <w:sz w:val="24"/>
          <w:szCs w:val="24"/>
          <w:u w:val="single"/>
        </w:rPr>
        <w:t>1768-ПА</w:t>
      </w:r>
      <w:r w:rsidRPr="00637CDB">
        <w:rPr>
          <w:rFonts w:ascii="Times New Roman" w:hAnsi="Times New Roman"/>
          <w:sz w:val="24"/>
          <w:szCs w:val="24"/>
        </w:rPr>
        <w:t>______</w:t>
      </w:r>
    </w:p>
    <w:p w14:paraId="71EE7A37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D38B33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900550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28831E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F3ABA17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01D3EF" w14:textId="77777777" w:rsidR="00870DDB" w:rsidRPr="005E6DEB" w:rsidRDefault="00870DDB" w:rsidP="00870D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302C278E" w14:textId="77777777" w:rsidR="00870DDB" w:rsidRPr="005E6DEB" w:rsidRDefault="00870DDB" w:rsidP="00870DDB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>предоставления муниципальной услуги по предоставлению мест для захоронения (</w:t>
      </w:r>
      <w:proofErr w:type="spellStart"/>
      <w:r w:rsidRPr="005E6DEB">
        <w:rPr>
          <w:b/>
          <w:color w:val="auto"/>
        </w:rPr>
        <w:t>подзахоронения</w:t>
      </w:r>
      <w:proofErr w:type="spellEnd"/>
      <w:r w:rsidRPr="005E6DEB">
        <w:rPr>
          <w:b/>
          <w:color w:val="auto"/>
        </w:rPr>
        <w:t xml:space="preserve">), перерегистрации захоронений на других лиц, </w:t>
      </w:r>
      <w:r w:rsidRPr="00A1343A">
        <w:rPr>
          <w:b/>
          <w:color w:val="auto"/>
        </w:rPr>
        <w:t>регистрации установки (замены) надмогильных сооружений (надгробий),</w:t>
      </w:r>
      <w:r>
        <w:rPr>
          <w:b/>
          <w:color w:val="auto"/>
        </w:rPr>
        <w:t xml:space="preserve"> </w:t>
      </w:r>
      <w:r w:rsidRPr="00A1343A">
        <w:rPr>
          <w:b/>
          <w:color w:val="auto"/>
        </w:rPr>
        <w:t>установк</w:t>
      </w:r>
      <w:r>
        <w:rPr>
          <w:b/>
          <w:color w:val="auto"/>
        </w:rPr>
        <w:t>и</w:t>
      </w:r>
      <w:r w:rsidRPr="00A1343A">
        <w:rPr>
          <w:b/>
          <w:color w:val="auto"/>
        </w:rPr>
        <w:t xml:space="preserve"> (замен</w:t>
      </w:r>
      <w:r>
        <w:rPr>
          <w:b/>
          <w:color w:val="auto"/>
        </w:rPr>
        <w:t>ы</w:t>
      </w:r>
      <w:r w:rsidRPr="00A1343A">
        <w:rPr>
          <w:b/>
          <w:color w:val="auto"/>
        </w:rPr>
        <w:t>) ограждений</w:t>
      </w:r>
      <w:r>
        <w:rPr>
          <w:b/>
          <w:color w:val="auto"/>
        </w:rPr>
        <w:br/>
      </w:r>
      <w:r w:rsidRPr="00A1343A">
        <w:rPr>
          <w:b/>
          <w:color w:val="auto"/>
        </w:rPr>
        <w:t xml:space="preserve"> </w:t>
      </w:r>
      <w:r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1109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3C3F1818" w:rsidR="00B64AA9" w:rsidRPr="005E6DEB" w:rsidRDefault="00B0684A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2CC210AE" w:rsidR="00B64AA9" w:rsidRPr="005E6DEB" w:rsidRDefault="00B0684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1913D2F5" w:rsidR="00B64AA9" w:rsidRPr="005E6DEB" w:rsidRDefault="000A333A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5E69C22" w:rsidR="00B64AA9" w:rsidRPr="005E6DEB" w:rsidRDefault="00923047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 xml:space="preserve">15. Перечень услуг, необходимых и обязательных для предоставления </w:t>
            </w: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35174910" w:rsidR="000522F9" w:rsidRPr="005E6DEB" w:rsidRDefault="003416C8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0AB2A6C8" w:rsidR="000522F9" w:rsidRPr="005E6DEB" w:rsidRDefault="000A333A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7D2CDD6C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760C0394" w:rsidR="000522F9" w:rsidRPr="005E6DEB" w:rsidRDefault="0045767F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787DFB83" w:rsidR="000522F9" w:rsidRPr="005E6DEB" w:rsidRDefault="00B0684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2F5E7658" w:rsidR="000522F9" w:rsidRPr="005E6DEB" w:rsidRDefault="000A333A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45CD4993" w:rsidR="000522F9" w:rsidRPr="005E6DEB" w:rsidRDefault="000A333A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3685931D" w:rsidR="000522F9" w:rsidRPr="005E6DEB" w:rsidRDefault="000522F9" w:rsidP="00870DDB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proofErr w:type="gramStart"/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ответственными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80A4C64" w:rsidR="000522F9" w:rsidRPr="005E6DEB" w:rsidRDefault="003416C8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28F6411D" w:rsidR="000522F9" w:rsidRPr="005E6DEB" w:rsidRDefault="000522F9" w:rsidP="00870DDB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Положения, характеризующие требования к порядку и формам </w:t>
            </w:r>
            <w:proofErr w:type="gramStart"/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28D73750" w:rsidR="000522F9" w:rsidRPr="005E6DEB" w:rsidRDefault="003416C8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FA32176" w:rsidR="000522F9" w:rsidRPr="005E6DEB" w:rsidRDefault="000522F9" w:rsidP="00870DDB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870D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1C586D17" w:rsidR="000522F9" w:rsidRPr="003416C8" w:rsidRDefault="0045767F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50EE" w:rsidRPr="005E6DEB" w14:paraId="4BDA066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D97ADE4" w14:textId="19D68B4E" w:rsidR="003850EE" w:rsidRPr="003850EE" w:rsidRDefault="003850EE" w:rsidP="003850EE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6C46B" w14:textId="481EE5A4" w:rsidR="003850EE" w:rsidRDefault="003850EE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3850EE" w:rsidRPr="005E6DEB" w14:paraId="3D8FA9E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43390F4" w14:textId="0DEDDAA9" w:rsidR="003850EE" w:rsidRPr="005E6DEB" w:rsidRDefault="003850EE" w:rsidP="00870DDB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на рассмотрение жалобы лица, которым может быть направлена жалоба Заявителя в досудебном (внесудебном) порядке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ACD7" w14:textId="645C9AF8" w:rsidR="003850EE" w:rsidRDefault="003850EE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850EE" w:rsidRPr="005E6DEB" w14:paraId="0991A35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AE8CD98" w14:textId="60397286" w:rsidR="003850EE" w:rsidRDefault="003850EE" w:rsidP="00870DDB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43F00" w14:textId="4FB2067E" w:rsidR="003850EE" w:rsidRDefault="003850EE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6103CA0" w14:textId="61519E30" w:rsidR="00F039DA" w:rsidRPr="003850EE" w:rsidRDefault="00256D8A" w:rsidP="003850EE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28AFD" w14:textId="7BAFE6E9" w:rsidR="002550B9" w:rsidRPr="005E6DEB" w:rsidRDefault="003850EE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799F6CBC" w:rsidR="000522F9" w:rsidRPr="005E6DEB" w:rsidRDefault="007E02EF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5A2E8C20" w:rsidR="00B4741F" w:rsidRPr="005E6DEB" w:rsidRDefault="000A333A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0EE" w:rsidRPr="005E6DEB" w14:paraId="5FB5C84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B38ECF8" w14:textId="4922EC23" w:rsidR="003850EE" w:rsidRPr="005E6DEB" w:rsidRDefault="003850E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7ABC6" w14:textId="5BC9D3E1" w:rsidR="003850EE" w:rsidRDefault="003850EE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3850EE" w:rsidRPr="005E6DEB" w14:paraId="026B1F47" w14:textId="77777777" w:rsidTr="003850EE">
        <w:trPr>
          <w:trHeight w:val="383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F8C3C09" w14:textId="49501702" w:rsidR="003850EE" w:rsidRPr="005E6DEB" w:rsidRDefault="003850EE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1E8289E" w14:textId="64B18D59" w:rsidR="003850EE" w:rsidRPr="005E6DEB" w:rsidRDefault="003850EE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31B8664F" w:rsidR="000522F9" w:rsidRPr="005E6DEB" w:rsidRDefault="003416C8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614768B9" w:rsidR="000522F9" w:rsidRPr="005E6DEB" w:rsidRDefault="003850EE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2F6B2D8D" w:rsidR="000522F9" w:rsidRPr="005E6DEB" w:rsidRDefault="003416C8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6CB02205" w:rsidR="000522F9" w:rsidRPr="005E6DEB" w:rsidRDefault="00850B81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36F10390" w:rsidR="00850B81" w:rsidRDefault="00850B81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8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63550F96" w:rsidR="000522F9" w:rsidRPr="005E6DEB" w:rsidRDefault="00B4741F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7525" w:rsidRPr="005E6DEB" w14:paraId="1D3EFD3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AE4C31" w14:textId="6CD0FD1C" w:rsidR="00867525" w:rsidRPr="005E6DEB" w:rsidRDefault="00867525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7525">
              <w:rPr>
                <w:rFonts w:ascii="Times New Roman" w:hAnsi="Times New Roman" w:cs="Times New Roman"/>
                <w:sz w:val="24"/>
                <w:szCs w:val="24"/>
              </w:rPr>
              <w:t xml:space="preserve">еречень кладбищ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Люберцы </w:t>
            </w:r>
            <w:r w:rsidRPr="0086752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A927" w14:textId="33F48F01" w:rsidR="00867525" w:rsidRPr="005E6DEB" w:rsidRDefault="00703CCA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8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>в связи с предоставлением муниципальной услуги по предоставлению мест для захоронения (</w:t>
      </w:r>
      <w:proofErr w:type="spellStart"/>
      <w:r w:rsidRPr="00DD6B74">
        <w:rPr>
          <w:sz w:val="24"/>
          <w:szCs w:val="24"/>
        </w:rPr>
        <w:t>подзахоронения</w:t>
      </w:r>
      <w:proofErr w:type="spellEnd"/>
      <w:r w:rsidRPr="00DD6B74">
        <w:rPr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proofErr w:type="gramEnd"/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>, формы контроля</w:t>
      </w:r>
      <w:proofErr w:type="gramEnd"/>
      <w:r w:rsidR="00637799" w:rsidRPr="00EC5F96">
        <w:rPr>
          <w:sz w:val="24"/>
          <w:szCs w:val="24"/>
        </w:rPr>
        <w:t xml:space="preserve">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4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5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</w:t>
      </w:r>
      <w:proofErr w:type="gramStart"/>
      <w:r w:rsidRPr="00EC5F96">
        <w:rPr>
          <w:sz w:val="24"/>
          <w:szCs w:val="24"/>
        </w:rPr>
        <w:t>ии и ау</w:t>
      </w:r>
      <w:proofErr w:type="gramEnd"/>
      <w:r w:rsidRPr="00EC5F96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175E" w:rsidRPr="00EC5F96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CC175E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  <w:proofErr w:type="gramEnd"/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28383B59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</w:t>
      </w:r>
      <w:proofErr w:type="gramStart"/>
      <w:r w:rsidR="00E92A05" w:rsidRPr="00EC5F96">
        <w:rPr>
          <w:rFonts w:ascii="Times New Roman" w:hAnsi="Times New Roman"/>
          <w:sz w:val="24"/>
          <w:szCs w:val="24"/>
        </w:rPr>
        <w:t>основе</w:t>
      </w:r>
      <w:proofErr w:type="gramEnd"/>
      <w:r w:rsidR="00E92A05" w:rsidRPr="00EC5F96">
        <w:rPr>
          <w:rFonts w:ascii="Times New Roman" w:hAnsi="Times New Roman"/>
          <w:sz w:val="24"/>
          <w:szCs w:val="24"/>
        </w:rPr>
        <w:t xml:space="preserve"> на территории общественных, </w:t>
      </w:r>
      <w:proofErr w:type="spellStart"/>
      <w:r w:rsidR="00E92A05" w:rsidRPr="00EC5F96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="00E92A05" w:rsidRPr="00EC5F96">
        <w:rPr>
          <w:rFonts w:ascii="Times New Roman" w:hAnsi="Times New Roman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 xml:space="preserve"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</w:r>
      <w:proofErr w:type="spellStart"/>
      <w:r w:rsidR="00161B29" w:rsidRPr="00EC5F96">
        <w:rPr>
          <w:rFonts w:ascii="Times New Roman" w:hAnsi="Times New Roman"/>
          <w:sz w:val="24"/>
          <w:szCs w:val="24"/>
        </w:rPr>
        <w:t>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>ие</w:t>
      </w:r>
      <w:proofErr w:type="spellEnd"/>
      <w:r w:rsidR="00161B29" w:rsidRPr="00EC5F96">
        <w:rPr>
          <w:rFonts w:ascii="Times New Roman" w:hAnsi="Times New Roman"/>
          <w:sz w:val="24"/>
          <w:szCs w:val="24"/>
        </w:rPr>
        <w:t xml:space="preserve">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59048050" w14:textId="77777777" w:rsidR="002E7521" w:rsidRDefault="002E7521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1CBB67D6" w14:textId="77777777" w:rsidR="002E7521" w:rsidRPr="005E6DEB" w:rsidRDefault="002E7521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lastRenderedPageBreak/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64221C31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proofErr w:type="gramStart"/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  <w:proofErr w:type="gramEnd"/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</w:t>
      </w:r>
      <w:proofErr w:type="spellStart"/>
      <w:r w:rsidR="00C159F6" w:rsidRPr="00D279A3">
        <w:rPr>
          <w:sz w:val="24"/>
          <w:szCs w:val="24"/>
        </w:rPr>
        <w:t>подзахоронение</w:t>
      </w:r>
      <w:proofErr w:type="spellEnd"/>
      <w:r w:rsidR="00C159F6" w:rsidRPr="00D279A3">
        <w:rPr>
          <w:sz w:val="24"/>
          <w:szCs w:val="24"/>
        </w:rPr>
        <w:t xml:space="preserve">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proofErr w:type="gramStart"/>
      <w:r w:rsidR="00C4499C" w:rsidRPr="00D279A3">
        <w:rPr>
          <w:rFonts w:ascii="Times New Roman" w:hAnsi="Times New Roman"/>
          <w:sz w:val="24"/>
          <w:szCs w:val="24"/>
        </w:rPr>
        <w:t>года</w:t>
      </w:r>
      <w:proofErr w:type="gramEnd"/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</w:t>
      </w:r>
      <w:proofErr w:type="gramStart"/>
      <w:r w:rsidR="00ED7247" w:rsidRPr="00A70E88">
        <w:rPr>
          <w:rFonts w:ascii="Times New Roman" w:hAnsi="Times New Roman"/>
          <w:sz w:val="24"/>
          <w:szCs w:val="24"/>
        </w:rPr>
        <w:t>года</w:t>
      </w:r>
      <w:proofErr w:type="gramEnd"/>
      <w:r w:rsidR="00ED7247" w:rsidRPr="00A70E88">
        <w:rPr>
          <w:rFonts w:ascii="Times New Roman" w:hAnsi="Times New Roman"/>
          <w:sz w:val="24"/>
          <w:szCs w:val="24"/>
        </w:rPr>
        <w:t xml:space="preserve">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0BA081D5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МКУ.</w:t>
      </w:r>
      <w:r w:rsidR="009F5EAD" w:rsidRPr="00EC5F96">
        <w:rPr>
          <w:sz w:val="24"/>
          <w:szCs w:val="24"/>
        </w:rPr>
        <w:tab/>
      </w:r>
    </w:p>
    <w:p w14:paraId="6F2165E5" w14:textId="712373CF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 xml:space="preserve">На официальном сайте Администрации </w:t>
      </w:r>
      <w:r w:rsidR="00F11BB7" w:rsidRPr="00F11BB7">
        <w:rPr>
          <w:sz w:val="24"/>
          <w:szCs w:val="24"/>
        </w:rPr>
        <w:t>https://люберцы</w:t>
      </w:r>
      <w:proofErr w:type="gramStart"/>
      <w:r w:rsidR="00F11BB7" w:rsidRPr="00F11BB7">
        <w:rPr>
          <w:sz w:val="24"/>
          <w:szCs w:val="24"/>
        </w:rPr>
        <w:t>.р</w:t>
      </w:r>
      <w:proofErr w:type="gramEnd"/>
      <w:r w:rsidR="00F11BB7" w:rsidRPr="00F11BB7">
        <w:rPr>
          <w:sz w:val="24"/>
          <w:szCs w:val="24"/>
        </w:rPr>
        <w:t>ф/рубрики/государственные-услуги/погребение-и-похоронное-дело/погребение-и-похоронное-дело</w:t>
      </w:r>
      <w:r w:rsidR="00E9207C" w:rsidRPr="00EC5F96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81EC07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7EF9C13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</w:t>
      </w:r>
      <w:r w:rsidR="00F11BB7">
        <w:rPr>
          <w:sz w:val="24"/>
          <w:szCs w:val="24"/>
        </w:rPr>
        <w:t>МФЦ</w:t>
      </w:r>
      <w:r w:rsidRPr="00EC5F96">
        <w:rPr>
          <w:sz w:val="24"/>
          <w:szCs w:val="24"/>
        </w:rPr>
        <w:t xml:space="preserve">; </w:t>
      </w:r>
    </w:p>
    <w:p w14:paraId="26F122A6" w14:textId="472C0CF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и (или) формы обратной связи</w:t>
      </w:r>
      <w:r w:rsidR="00EE1A2C" w:rsidRPr="00EC5F96">
        <w:rPr>
          <w:sz w:val="24"/>
          <w:szCs w:val="24"/>
        </w:rPr>
        <w:t xml:space="preserve"> МКУ </w:t>
      </w:r>
      <w:r w:rsidRPr="00EC5F96">
        <w:rPr>
          <w:sz w:val="24"/>
          <w:szCs w:val="24"/>
        </w:rPr>
        <w:t>в сети Интернет.</w:t>
      </w:r>
    </w:p>
    <w:p w14:paraId="0BCAFC8B" w14:textId="7FFB00E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3.3. </w:t>
      </w:r>
      <w:proofErr w:type="gramStart"/>
      <w:r w:rsidRPr="00EC5F96">
        <w:rPr>
          <w:sz w:val="24"/>
          <w:szCs w:val="24"/>
        </w:rPr>
        <w:t xml:space="preserve">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  <w:proofErr w:type="gramEnd"/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5B5D8F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а также на ЕПГУ, РПГУ;</w:t>
      </w:r>
    </w:p>
    <w:p w14:paraId="5D71A2AB" w14:textId="6351C6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5344DE6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1415AC4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1E7FE25D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2B1BBBD7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6201E778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3D23520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МКУ, </w:t>
      </w:r>
      <w:r w:rsidRPr="00EC5F96">
        <w:rPr>
          <w:sz w:val="24"/>
          <w:szCs w:val="24"/>
        </w:rPr>
        <w:t xml:space="preserve">график работы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0F0FCB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6BFD48A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4040DBA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3FE6AB2F" w14:textId="3F89E6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.</w:t>
      </w:r>
    </w:p>
    <w:p w14:paraId="0F420856" w14:textId="552ACC87" w:rsidR="00704333" w:rsidRPr="00EC5F96" w:rsidRDefault="00F11BB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A6BB9" w:rsidRPr="00EC5F96">
        <w:rPr>
          <w:sz w:val="24"/>
          <w:szCs w:val="24"/>
        </w:rPr>
        <w:t xml:space="preserve">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="00704333"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МКУ</w:t>
      </w:r>
      <w:r w:rsidR="00704333"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="00704333"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65F543B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. </w:t>
      </w:r>
    </w:p>
    <w:p w14:paraId="755DC926" w14:textId="0D329F5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033EE37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EC5F96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</w:t>
      </w:r>
      <w:r w:rsidR="00F11BB7">
        <w:rPr>
          <w:sz w:val="24"/>
          <w:szCs w:val="24"/>
        </w:rPr>
        <w:t>вывается (переводится) на другого</w:t>
      </w:r>
      <w:r w:rsidR="003F6CDE" w:rsidRPr="00EC5F96">
        <w:rPr>
          <w:sz w:val="24"/>
          <w:szCs w:val="24"/>
        </w:rPr>
        <w:t xml:space="preserve">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  <w:proofErr w:type="gramEnd"/>
    </w:p>
    <w:p w14:paraId="0E1E4996" w14:textId="1EA960D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</w:t>
      </w:r>
      <w:proofErr w:type="gramStart"/>
      <w:r w:rsidRPr="00EC5F96">
        <w:rPr>
          <w:sz w:val="24"/>
          <w:szCs w:val="24"/>
        </w:rPr>
        <w:t>обратившемуся</w:t>
      </w:r>
      <w:proofErr w:type="gramEnd"/>
      <w:r w:rsidRPr="00EC5F96">
        <w:rPr>
          <w:sz w:val="24"/>
          <w:szCs w:val="24"/>
        </w:rPr>
        <w:t xml:space="preserve">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62F3ECD2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42D11C4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а также передает в МФЦ.</w:t>
      </w:r>
    </w:p>
    <w:p w14:paraId="417C7B9F" w14:textId="230EFE72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</w:t>
      </w:r>
      <w:proofErr w:type="gramStart"/>
      <w:r w:rsidRPr="00EC5F96">
        <w:rPr>
          <w:rFonts w:ascii="Times New Roman" w:hAnsi="Times New Roman"/>
          <w:sz w:val="24"/>
          <w:szCs w:val="24"/>
        </w:rPr>
        <w:t xml:space="preserve">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  <w:proofErr w:type="gramEnd"/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</w:t>
      </w:r>
      <w:proofErr w:type="gramStart"/>
      <w:r w:rsidRPr="00EC5F96">
        <w:rPr>
          <w:sz w:val="24"/>
          <w:szCs w:val="24"/>
        </w:rPr>
        <w:t xml:space="preserve">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0299A820" w14:textId="11441E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203360" w:rsidRPr="00EC5F96">
        <w:rPr>
          <w:sz w:val="24"/>
          <w:szCs w:val="24"/>
        </w:rPr>
        <w:t>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2AD4BAA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>Московской области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>их статуса (открытое, закрытое, закрыто</w:t>
      </w:r>
      <w:r w:rsidR="003135E3">
        <w:rPr>
          <w:sz w:val="24"/>
          <w:szCs w:val="24"/>
        </w:rPr>
        <w:t>е для свободного захоронения)</w:t>
      </w:r>
      <w:r w:rsidR="00722C99" w:rsidRPr="00D279A3">
        <w:rPr>
          <w:sz w:val="24"/>
          <w:szCs w:val="24"/>
        </w:rPr>
        <w:t>)</w:t>
      </w:r>
      <w:r w:rsidR="00E63DFE">
        <w:rPr>
          <w:sz w:val="24"/>
          <w:szCs w:val="24"/>
        </w:rPr>
        <w:t xml:space="preserve"> (приложение 10)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>по предоставлению мест для захоронения (</w:t>
      </w:r>
      <w:proofErr w:type="spellStart"/>
      <w:r w:rsidR="00405E9C" w:rsidRPr="005E6DEB">
        <w:rPr>
          <w:sz w:val="24"/>
          <w:szCs w:val="24"/>
        </w:rPr>
        <w:t>подзахоронения</w:t>
      </w:r>
      <w:proofErr w:type="spellEnd"/>
      <w:r w:rsidR="00405E9C" w:rsidRPr="005E6DEB">
        <w:rPr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73F4AC99" w14:textId="77777777" w:rsidR="002657C0" w:rsidRDefault="002657C0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</w:p>
    <w:p w14:paraId="3A46B8F1" w14:textId="77777777" w:rsidR="00DE7ABF" w:rsidRDefault="00DE7ABF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</w:p>
    <w:p w14:paraId="4631C98C" w14:textId="77777777" w:rsidR="00DE7ABF" w:rsidRPr="005E6DEB" w:rsidRDefault="00DE7ABF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lastRenderedPageBreak/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02A691C0"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2657C0">
        <w:rPr>
          <w:i w:val="0"/>
          <w:sz w:val="24"/>
          <w:szCs w:val="24"/>
        </w:rPr>
        <w:t>м</w:t>
      </w:r>
      <w:r w:rsidR="002657C0" w:rsidRPr="002657C0">
        <w:rPr>
          <w:i w:val="0"/>
          <w:sz w:val="24"/>
          <w:szCs w:val="24"/>
        </w:rPr>
        <w:t>униципальное учреждение «</w:t>
      </w:r>
      <w:r w:rsidR="002657C0" w:rsidRPr="002657C0">
        <w:rPr>
          <w:rFonts w:eastAsia="Times New Roman"/>
          <w:i w:val="0"/>
          <w:sz w:val="24"/>
          <w:szCs w:val="24"/>
          <w:lang w:eastAsia="ru-RU"/>
        </w:rPr>
        <w:t>Люберецкая ритуальная служба городского округа Люберцы Московской области</w:t>
      </w:r>
      <w:r w:rsidR="002657C0" w:rsidRPr="002657C0">
        <w:rPr>
          <w:i w:val="0"/>
          <w:sz w:val="24"/>
          <w:szCs w:val="24"/>
        </w:rPr>
        <w:t>»</w:t>
      </w:r>
      <w:r w:rsidR="002657C0">
        <w:rPr>
          <w:i w:val="0"/>
          <w:sz w:val="24"/>
          <w:szCs w:val="24"/>
        </w:rPr>
        <w:t xml:space="preserve"> (далее – МУ «ЛРС»)</w:t>
      </w:r>
      <w:r w:rsidR="009B7ACE" w:rsidRPr="002657C0">
        <w:rPr>
          <w:i w:val="0"/>
          <w:sz w:val="24"/>
          <w:szCs w:val="24"/>
        </w:rPr>
        <w:t>,</w:t>
      </w:r>
      <w:r w:rsidR="00EB6FE0" w:rsidRPr="002657C0">
        <w:rPr>
          <w:i w:val="0"/>
          <w:sz w:val="24"/>
          <w:szCs w:val="24"/>
        </w:rPr>
        <w:t xml:space="preserve"> действующ</w:t>
      </w:r>
      <w:r w:rsidR="004E6CCA" w:rsidRPr="002657C0">
        <w:rPr>
          <w:i w:val="0"/>
          <w:sz w:val="24"/>
          <w:szCs w:val="24"/>
        </w:rPr>
        <w:t>е</w:t>
      </w:r>
      <w:r w:rsidR="002657C0" w:rsidRPr="002657C0">
        <w:rPr>
          <w:i w:val="0"/>
          <w:sz w:val="24"/>
          <w:szCs w:val="24"/>
        </w:rPr>
        <w:t>е</w:t>
      </w:r>
      <w:r w:rsidR="00EB6FE0" w:rsidRPr="002657C0">
        <w:rPr>
          <w:i w:val="0"/>
          <w:sz w:val="24"/>
          <w:szCs w:val="24"/>
        </w:rPr>
        <w:t xml:space="preserve"> на основании </w:t>
      </w:r>
      <w:r w:rsidR="002657C0" w:rsidRPr="002657C0">
        <w:rPr>
          <w:i w:val="0"/>
          <w:sz w:val="24"/>
          <w:szCs w:val="24"/>
        </w:rPr>
        <w:t>Устава</w:t>
      </w:r>
      <w:r w:rsidR="00EB6FE0" w:rsidRPr="009E0DB0">
        <w:rPr>
          <w:i w:val="0"/>
          <w:sz w:val="24"/>
          <w:szCs w:val="24"/>
        </w:rPr>
        <w:t xml:space="preserve">. </w:t>
      </w:r>
    </w:p>
    <w:p w14:paraId="1A96A5A4" w14:textId="7F959B0E" w:rsidR="00036C33" w:rsidRPr="009E0DB0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2657C0">
        <w:rPr>
          <w:sz w:val="24"/>
          <w:szCs w:val="24"/>
          <w:lang w:eastAsia="ar-SA"/>
        </w:rPr>
        <w:t xml:space="preserve">                     МУ «ЛРС»</w:t>
      </w:r>
      <w:r w:rsidRPr="009E0DB0">
        <w:rPr>
          <w:sz w:val="24"/>
          <w:szCs w:val="24"/>
          <w:lang w:eastAsia="ar-SA"/>
        </w:rPr>
        <w:t xml:space="preserve">. </w:t>
      </w:r>
    </w:p>
    <w:p w14:paraId="205D3F79" w14:textId="5E3B266E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End"/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proofErr w:type="gramStart"/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  <w:proofErr w:type="gramEnd"/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1E3E2F7E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 xml:space="preserve">в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</w:t>
      </w:r>
      <w:proofErr w:type="spellStart"/>
      <w:r w:rsidR="00932F61" w:rsidRPr="005E6DEB">
        <w:rPr>
          <w:sz w:val="24"/>
          <w:szCs w:val="24"/>
        </w:rPr>
        <w:t>подзахоронение</w:t>
      </w:r>
      <w:proofErr w:type="spellEnd"/>
      <w:r w:rsidR="00932F61" w:rsidRPr="005E6DEB">
        <w:rPr>
          <w:sz w:val="24"/>
          <w:szCs w:val="24"/>
        </w:rPr>
        <w:t>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31BBE16C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</w:t>
      </w:r>
      <w:r w:rsidRPr="000C4F34">
        <w:rPr>
          <w:sz w:val="24"/>
          <w:szCs w:val="24"/>
        </w:rPr>
        <w:t xml:space="preserve">установка (замена) </w:t>
      </w:r>
      <w:r w:rsidR="00E86A18" w:rsidRPr="000C4F34">
        <w:rPr>
          <w:sz w:val="24"/>
          <w:szCs w:val="24"/>
        </w:rPr>
        <w:t xml:space="preserve">надмогильного сооружения (надгробия), </w:t>
      </w:r>
      <w:r w:rsidRPr="000C4F34">
        <w:rPr>
          <w:sz w:val="24"/>
          <w:szCs w:val="24"/>
        </w:rPr>
        <w:t>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</w:t>
      </w:r>
      <w:proofErr w:type="spellStart"/>
      <w:r w:rsidR="00AE47BF" w:rsidRPr="005E6DEB">
        <w:rPr>
          <w:sz w:val="24"/>
          <w:szCs w:val="24"/>
        </w:rPr>
        <w:t>подзахоронение</w:t>
      </w:r>
      <w:proofErr w:type="spellEnd"/>
      <w:r w:rsidR="00AE47BF" w:rsidRPr="005E6DEB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5EE888C6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9D3F63D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lastRenderedPageBreak/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3B46C528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7B22C04C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E6ADA" w:rsidRPr="00E86A18">
        <w:rPr>
          <w:rFonts w:ascii="Times New Roman" w:hAnsi="Times New Roman"/>
          <w:sz w:val="24"/>
          <w:szCs w:val="24"/>
        </w:rPr>
        <w:t>Удостоверение</w:t>
      </w:r>
      <w:r w:rsidR="006221C2" w:rsidRPr="00E86A18">
        <w:rPr>
          <w:rFonts w:ascii="Times New Roman" w:hAnsi="Times New Roman"/>
          <w:sz w:val="24"/>
          <w:szCs w:val="24"/>
        </w:rPr>
        <w:t xml:space="preserve"> офор</w:t>
      </w:r>
      <w:r w:rsidR="00D04EC1" w:rsidRPr="00E86A18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E86A18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E86A18">
        <w:rPr>
          <w:rFonts w:ascii="Times New Roman" w:hAnsi="Times New Roman"/>
          <w:sz w:val="24"/>
          <w:szCs w:val="24"/>
        </w:rPr>
        <w:t xml:space="preserve"> </w:t>
      </w:r>
      <w:r w:rsidR="00D04EC1" w:rsidRPr="00E86A18">
        <w:rPr>
          <w:rFonts w:ascii="Times New Roman" w:hAnsi="Times New Roman"/>
          <w:sz w:val="24"/>
          <w:szCs w:val="24"/>
        </w:rPr>
        <w:t xml:space="preserve">в </w:t>
      </w:r>
      <w:r w:rsidR="000324BB" w:rsidRPr="00E86A18">
        <w:rPr>
          <w:rFonts w:ascii="Times New Roman" w:hAnsi="Times New Roman"/>
          <w:sz w:val="24"/>
          <w:szCs w:val="24"/>
        </w:rPr>
        <w:t>МКУ</w:t>
      </w:r>
      <w:r w:rsidR="004B0771" w:rsidRPr="00E86A18">
        <w:rPr>
          <w:rFonts w:ascii="Times New Roman" w:hAnsi="Times New Roman"/>
          <w:sz w:val="24"/>
          <w:szCs w:val="24"/>
        </w:rPr>
        <w:t xml:space="preserve"> </w:t>
      </w:r>
      <w:r w:rsidRPr="00E86A18">
        <w:rPr>
          <w:rFonts w:ascii="Times New Roman" w:hAnsi="Times New Roman"/>
          <w:sz w:val="24"/>
          <w:szCs w:val="24"/>
        </w:rPr>
        <w:t>(</w:t>
      </w:r>
      <w:r w:rsidR="00C77C71" w:rsidRPr="00E86A18">
        <w:rPr>
          <w:rFonts w:ascii="Times New Roman" w:hAnsi="Times New Roman"/>
          <w:sz w:val="24"/>
          <w:szCs w:val="24"/>
        </w:rPr>
        <w:t xml:space="preserve">в Удостоверение </w:t>
      </w:r>
      <w:r w:rsidRPr="00E86A18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E86A18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E86A18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E86A18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E86A18">
        <w:rPr>
          <w:rFonts w:ascii="Times New Roman" w:hAnsi="Times New Roman"/>
          <w:sz w:val="24"/>
          <w:szCs w:val="24"/>
        </w:rPr>
        <w:t xml:space="preserve"> </w:t>
      </w:r>
      <w:r w:rsidR="00D04EC1" w:rsidRPr="00E86A18">
        <w:rPr>
          <w:rFonts w:ascii="Times New Roman" w:hAnsi="Times New Roman"/>
          <w:sz w:val="24"/>
          <w:szCs w:val="24"/>
        </w:rPr>
        <w:t>уполномоченн</w:t>
      </w:r>
      <w:r w:rsidR="0068025B" w:rsidRPr="00E86A18">
        <w:rPr>
          <w:rFonts w:ascii="Times New Roman" w:hAnsi="Times New Roman"/>
          <w:sz w:val="24"/>
          <w:szCs w:val="24"/>
        </w:rPr>
        <w:t>ого</w:t>
      </w:r>
      <w:r w:rsidR="00D04EC1" w:rsidRPr="00E86A18">
        <w:rPr>
          <w:rFonts w:ascii="Times New Roman" w:hAnsi="Times New Roman"/>
          <w:sz w:val="24"/>
          <w:szCs w:val="24"/>
        </w:rPr>
        <w:t xml:space="preserve"> </w:t>
      </w:r>
      <w:r w:rsidR="0068025B" w:rsidRPr="00E86A18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E86A18">
        <w:rPr>
          <w:rFonts w:ascii="Times New Roman" w:hAnsi="Times New Roman"/>
          <w:sz w:val="24"/>
          <w:szCs w:val="24"/>
        </w:rPr>
        <w:t>МКУ,</w:t>
      </w:r>
      <w:r w:rsidR="00D04EC1" w:rsidRPr="00E86A18">
        <w:rPr>
          <w:rFonts w:ascii="Times New Roman" w:hAnsi="Times New Roman"/>
          <w:sz w:val="24"/>
          <w:szCs w:val="24"/>
        </w:rPr>
        <w:t xml:space="preserve"> </w:t>
      </w:r>
      <w:r w:rsidR="0068025B" w:rsidRPr="00E86A18">
        <w:rPr>
          <w:rFonts w:ascii="Times New Roman" w:hAnsi="Times New Roman"/>
          <w:sz w:val="24"/>
          <w:szCs w:val="24"/>
        </w:rPr>
        <w:t xml:space="preserve">выдается Заявителю на бумажном носителе в </w:t>
      </w:r>
      <w:r w:rsidR="00B26897" w:rsidRPr="00E86A18">
        <w:rPr>
          <w:rFonts w:ascii="Times New Roman" w:hAnsi="Times New Roman"/>
          <w:sz w:val="24"/>
          <w:szCs w:val="24"/>
        </w:rPr>
        <w:t xml:space="preserve">МКУ, </w:t>
      </w:r>
      <w:r w:rsidR="0085644D" w:rsidRPr="00E86A18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E86A18">
        <w:rPr>
          <w:rFonts w:ascii="Times New Roman" w:hAnsi="Times New Roman"/>
          <w:sz w:val="24"/>
          <w:szCs w:val="24"/>
        </w:rPr>
        <w:t>распечатывается</w:t>
      </w:r>
      <w:r w:rsidR="00287661" w:rsidRPr="00E86A18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E86A18">
        <w:rPr>
          <w:rFonts w:ascii="Times New Roman" w:hAnsi="Times New Roman"/>
          <w:sz w:val="24"/>
          <w:szCs w:val="24"/>
        </w:rPr>
        <w:t xml:space="preserve"> </w:t>
      </w:r>
      <w:r w:rsidR="00287661" w:rsidRPr="00E86A18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E86A18">
        <w:rPr>
          <w:rFonts w:ascii="Times New Roman" w:hAnsi="Times New Roman"/>
          <w:sz w:val="24"/>
          <w:szCs w:val="24"/>
        </w:rPr>
        <w:t xml:space="preserve">в </w:t>
      </w:r>
      <w:r w:rsidR="0068025B" w:rsidRPr="00E86A18">
        <w:rPr>
          <w:rFonts w:ascii="Times New Roman" w:hAnsi="Times New Roman"/>
          <w:sz w:val="24"/>
          <w:szCs w:val="24"/>
        </w:rPr>
        <w:t>МФЦ, указанном в Заявлении о предоставлении Муниципальной услуги.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746EEF19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5ED79894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10054168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proofErr w:type="gramStart"/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proofErr w:type="gramEnd"/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34AAEBE1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 xml:space="preserve">. </w:t>
      </w:r>
      <w:r w:rsidRPr="00E86A18">
        <w:rPr>
          <w:rFonts w:ascii="Times New Roman" w:hAnsi="Times New Roman" w:cs="Times New Roman"/>
          <w:sz w:val="24"/>
          <w:szCs w:val="24"/>
        </w:rPr>
        <w:t>Сведения о выданном Удостоверении вносятся</w:t>
      </w:r>
      <w:r w:rsidR="00443D19" w:rsidRPr="00E86A1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E86A1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443D19" w:rsidRPr="00E86A18">
        <w:rPr>
          <w:rFonts w:ascii="Times New Roman" w:hAnsi="Times New Roman" w:cs="Times New Roman"/>
          <w:sz w:val="24"/>
          <w:szCs w:val="24"/>
        </w:rPr>
        <w:t>работник</w:t>
      </w:r>
      <w:r w:rsidR="00DE14A3" w:rsidRPr="00E86A18">
        <w:rPr>
          <w:rFonts w:ascii="Times New Roman" w:hAnsi="Times New Roman" w:cs="Times New Roman"/>
          <w:sz w:val="24"/>
          <w:szCs w:val="24"/>
        </w:rPr>
        <w:t>ом</w:t>
      </w:r>
      <w:r w:rsidR="00443D19" w:rsidRPr="00E86A18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E86A1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E86A18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E86A18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3928CA19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>Уполномоченн</w:t>
      </w:r>
      <w:r w:rsidR="00956A9E">
        <w:rPr>
          <w:rFonts w:ascii="Times New Roman" w:hAnsi="Times New Roman" w:cs="Times New Roman"/>
          <w:sz w:val="24"/>
          <w:szCs w:val="24"/>
        </w:rPr>
        <w:t>ый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8B505C" w14:textId="77777777" w:rsidR="002E7521" w:rsidRDefault="002E7521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6CE88" w14:textId="77777777" w:rsidR="002E7521" w:rsidRDefault="002E7521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E33F0" w14:textId="77777777" w:rsidR="002E7521" w:rsidRPr="005E6DEB" w:rsidRDefault="002E7521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lastRenderedPageBreak/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5C3D00A9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956A9E">
        <w:rPr>
          <w:rFonts w:ascii="Times New Roman" w:hAnsi="Times New Roman"/>
          <w:sz w:val="24"/>
          <w:szCs w:val="24"/>
        </w:rPr>
        <w:t>15.00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407A5347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956A9E">
        <w:rPr>
          <w:rFonts w:ascii="Times New Roman" w:hAnsi="Times New Roman"/>
          <w:sz w:val="24"/>
          <w:szCs w:val="24"/>
        </w:rPr>
        <w:t>15.00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>, регистрируется в МКУ 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Pr="005E6DEB">
        <w:rPr>
          <w:rFonts w:ascii="Times New Roman" w:hAnsi="Times New Roman"/>
          <w:i/>
          <w:sz w:val="24"/>
          <w:szCs w:val="24"/>
        </w:rPr>
        <w:t>указать время</w:t>
      </w:r>
      <w:r w:rsidRPr="005E6DEB">
        <w:rPr>
          <w:rFonts w:ascii="Times New Roman" w:hAnsi="Times New Roman"/>
          <w:sz w:val="24"/>
          <w:szCs w:val="24"/>
        </w:rPr>
        <w:t>)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496E64F7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МКУ, регистрируется в МКУ в день обращения Заявителя.</w:t>
      </w:r>
    </w:p>
    <w:p w14:paraId="0F654F46" w14:textId="283ACC71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72C1E436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493035" w:rsidRPr="005E6DEB">
        <w:rPr>
          <w:rFonts w:ascii="Times New Roman" w:hAnsi="Times New Roman"/>
          <w:sz w:val="24"/>
          <w:szCs w:val="24"/>
        </w:rPr>
        <w:t>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135CF1AB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0233A3AA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</w:t>
      </w:r>
      <w:r w:rsidR="00C32A37" w:rsidRPr="00E86A18">
        <w:rPr>
          <w:sz w:val="24"/>
          <w:szCs w:val="24"/>
          <w:lang w:eastAsia="ar-SA"/>
        </w:rPr>
        <w:t>с указанием их реквизитов и источников официального опубликования</w:t>
      </w:r>
      <w:r w:rsidR="00C32A37" w:rsidRPr="00BB71CE">
        <w:rPr>
          <w:sz w:val="24"/>
          <w:szCs w:val="24"/>
          <w:lang w:eastAsia="ar-SA"/>
        </w:rPr>
        <w:t xml:space="preserve">), размещен на официальном сайте </w:t>
      </w:r>
      <w:r w:rsidR="00C32A37">
        <w:rPr>
          <w:sz w:val="24"/>
          <w:szCs w:val="24"/>
          <w:lang w:eastAsia="ar-SA"/>
        </w:rPr>
        <w:t xml:space="preserve">Администрации, </w:t>
      </w:r>
      <w:r w:rsidR="00C32A37" w:rsidRPr="00BB71CE">
        <w:rPr>
          <w:sz w:val="24"/>
          <w:szCs w:val="24"/>
          <w:lang w:eastAsia="ar-SA"/>
        </w:rPr>
        <w:t xml:space="preserve">в разделе </w:t>
      </w:r>
      <w:r w:rsidR="00956A9E" w:rsidRPr="00956A9E">
        <w:rPr>
          <w:sz w:val="24"/>
          <w:szCs w:val="24"/>
          <w:lang w:eastAsia="ar-SA"/>
        </w:rPr>
        <w:t>https://люберцы</w:t>
      </w:r>
      <w:proofErr w:type="gramStart"/>
      <w:r w:rsidR="00956A9E" w:rsidRPr="00956A9E">
        <w:rPr>
          <w:sz w:val="24"/>
          <w:szCs w:val="24"/>
          <w:lang w:eastAsia="ar-SA"/>
        </w:rPr>
        <w:t>.р</w:t>
      </w:r>
      <w:proofErr w:type="gramEnd"/>
      <w:r w:rsidR="00956A9E" w:rsidRPr="00956A9E">
        <w:rPr>
          <w:sz w:val="24"/>
          <w:szCs w:val="24"/>
          <w:lang w:eastAsia="ar-SA"/>
        </w:rPr>
        <w:t>ф/рубрики/государственные-услуги/погребение-и-похоронное-дело/погребение-и-похоронное-дело</w:t>
      </w:r>
      <w:r w:rsidR="00C32A37" w:rsidRPr="00BB71CE">
        <w:rPr>
          <w:sz w:val="24"/>
          <w:szCs w:val="24"/>
          <w:lang w:eastAsia="ar-SA"/>
        </w:rPr>
        <w:t xml:space="preserve">, 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копии документов, подтверждающих, что </w:t>
      </w:r>
      <w:proofErr w:type="gramStart"/>
      <w:r w:rsidRPr="00EC5F96">
        <w:rPr>
          <w:sz w:val="24"/>
          <w:szCs w:val="24"/>
        </w:rPr>
        <w:t>умерший</w:t>
      </w:r>
      <w:proofErr w:type="gramEnd"/>
      <w:r w:rsidRPr="00EC5F96">
        <w:rPr>
          <w:sz w:val="24"/>
          <w:szCs w:val="24"/>
        </w:rPr>
        <w:t xml:space="preserve">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 xml:space="preserve">) документы, подтверждающие соответствующие заслуги </w:t>
      </w:r>
      <w:proofErr w:type="gramStart"/>
      <w:r w:rsidR="00496B0D" w:rsidRPr="00EC5F96">
        <w:rPr>
          <w:sz w:val="24"/>
          <w:szCs w:val="24"/>
        </w:rPr>
        <w:t>умершего</w:t>
      </w:r>
      <w:proofErr w:type="gramEnd"/>
      <w:r w:rsidR="00496B0D" w:rsidRPr="00EC5F96">
        <w:rPr>
          <w:sz w:val="24"/>
          <w:szCs w:val="24"/>
        </w:rPr>
        <w:t xml:space="preserve">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</w:t>
      </w:r>
      <w:proofErr w:type="spellStart"/>
      <w:r w:rsidRPr="00EC5F96">
        <w:rPr>
          <w:sz w:val="24"/>
          <w:szCs w:val="24"/>
        </w:rPr>
        <w:t>подзахоронение</w:t>
      </w:r>
      <w:proofErr w:type="spellEnd"/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  <w:proofErr w:type="gramEnd"/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  <w:proofErr w:type="gramEnd"/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proofErr w:type="gramStart"/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</w:t>
      </w:r>
      <w:proofErr w:type="gramEnd"/>
      <w:r w:rsidR="007A75E7" w:rsidRPr="00845D4D">
        <w:rPr>
          <w:sz w:val="24"/>
          <w:szCs w:val="24"/>
        </w:rPr>
        <w:t xml:space="preserve">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F57C68" w:rsidRPr="00EC5F96">
        <w:rPr>
          <w:rFonts w:ascii="Times New Roman" w:hAnsi="Times New Roman"/>
          <w:sz w:val="24"/>
          <w:szCs w:val="24"/>
        </w:rPr>
        <w:t>,</w:t>
      </w:r>
      <w:proofErr w:type="gramEnd"/>
      <w:r w:rsidR="00F57C68" w:rsidRPr="00EC5F96">
        <w:rPr>
          <w:rFonts w:ascii="Times New Roman" w:hAnsi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62CD3B4B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259BCCC2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EC5F96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6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EC5F96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МКУ по собственной инициативе);</w:t>
      </w:r>
      <w:proofErr w:type="gramEnd"/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2D3314A1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</w:t>
      </w:r>
      <w:proofErr w:type="gramEnd"/>
      <w:r w:rsidRPr="00EC5F96">
        <w:rPr>
          <w:rFonts w:ascii="Times New Roman" w:hAnsi="Times New Roman"/>
          <w:bCs/>
          <w:sz w:val="24"/>
          <w:szCs w:val="24"/>
        </w:rPr>
        <w:t xml:space="preserve">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1BAB424D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</w:t>
      </w:r>
      <w:r w:rsidR="0037392C" w:rsidRPr="00EC5F96">
        <w:rPr>
          <w:sz w:val="24"/>
          <w:szCs w:val="24"/>
        </w:rPr>
        <w:t xml:space="preserve">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141B475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1D2934" w:rsidRPr="00EC5F96">
        <w:rPr>
          <w:rFonts w:ascii="Times New Roman" w:hAnsi="Times New Roman"/>
          <w:sz w:val="24"/>
          <w:szCs w:val="24"/>
        </w:rPr>
        <w:t>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  <w:proofErr w:type="gramEnd"/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  <w:proofErr w:type="gramEnd"/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proofErr w:type="gramStart"/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  <w:proofErr w:type="gramEnd"/>
    </w:p>
    <w:p w14:paraId="53ECF70C" w14:textId="758C6D0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</w:t>
      </w:r>
      <w:proofErr w:type="gramStart"/>
      <w:r w:rsidRPr="00EC5F96">
        <w:rPr>
          <w:sz w:val="24"/>
          <w:szCs w:val="24"/>
        </w:rPr>
        <w:t xml:space="preserve">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  <w:proofErr w:type="gramEnd"/>
    </w:p>
    <w:p w14:paraId="6A182EDE" w14:textId="22C35380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</w:t>
      </w:r>
      <w:proofErr w:type="gramStart"/>
      <w:r w:rsidRPr="00EC5F96">
        <w:rPr>
          <w:sz w:val="24"/>
          <w:szCs w:val="24"/>
        </w:rPr>
        <w:t>При обращении непосредственно в МКУ решение об отказе в приеме документов, необходимых для предоставления Муниципальной услуги, оформляется 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работником МКУ и выдается Заявителю с указанием причин отказа в срок 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  <w:proofErr w:type="gramEnd"/>
    </w:p>
    <w:p w14:paraId="37AE9B4B" w14:textId="6BEC14F8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Администрации.</w:t>
      </w:r>
    </w:p>
    <w:p w14:paraId="3C100144" w14:textId="6145B003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12.6. Отказ в приеме документов, необходимых для предоставления Муниципальной услуги, не препятствует повторному обращению Заявителя в МКУ 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lastRenderedPageBreak/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6CDC1314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</w:t>
      </w:r>
      <w:r w:rsidR="00207693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превышает 12 кв.</w:t>
      </w:r>
      <w:r w:rsidR="00207693">
        <w:rPr>
          <w:sz w:val="24"/>
          <w:szCs w:val="24"/>
        </w:rPr>
        <w:t xml:space="preserve"> метров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>;</w:t>
      </w:r>
    </w:p>
    <w:p w14:paraId="2C6FA716" w14:textId="4418CB8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827F15" w:rsidRPr="003C0F3E">
        <w:rPr>
          <w:sz w:val="24"/>
          <w:szCs w:val="24"/>
        </w:rPr>
        <w:t xml:space="preserve">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0AC040B6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207693">
        <w:rPr>
          <w:sz w:val="24"/>
          <w:szCs w:val="24"/>
        </w:rPr>
        <w:t>4</w:t>
      </w:r>
      <w:r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0BBDFE29" w14:textId="6DEB2EBD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207693">
        <w:rPr>
          <w:sz w:val="24"/>
          <w:szCs w:val="24"/>
        </w:rPr>
        <w:t>5</w:t>
      </w:r>
      <w:r w:rsidRPr="003C0F3E">
        <w:rPr>
          <w:sz w:val="24"/>
          <w:szCs w:val="24"/>
        </w:rPr>
        <w:t>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57DAE76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207693">
        <w:rPr>
          <w:sz w:val="24"/>
          <w:szCs w:val="24"/>
        </w:rPr>
        <w:t>6</w:t>
      </w:r>
      <w:r w:rsidRPr="003C0F3E">
        <w:rPr>
          <w:sz w:val="24"/>
          <w:szCs w:val="24"/>
        </w:rPr>
        <w:t xml:space="preserve">. </w:t>
      </w:r>
      <w:proofErr w:type="spellStart"/>
      <w:r w:rsidRPr="003C0F3E">
        <w:rPr>
          <w:sz w:val="24"/>
          <w:szCs w:val="24"/>
        </w:rPr>
        <w:t>истребуемое</w:t>
      </w:r>
      <w:proofErr w:type="spellEnd"/>
      <w:r w:rsidRPr="003C0F3E">
        <w:rPr>
          <w:sz w:val="24"/>
          <w:szCs w:val="24"/>
        </w:rPr>
        <w:t xml:space="preserve">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30FDF560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207693">
        <w:rPr>
          <w:sz w:val="24"/>
          <w:szCs w:val="24"/>
        </w:rPr>
        <w:t>7</w:t>
      </w:r>
      <w:r w:rsidRPr="003C0F3E">
        <w:rPr>
          <w:sz w:val="24"/>
          <w:szCs w:val="24"/>
        </w:rPr>
        <w:t>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3AB7DB24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</w:t>
      </w:r>
      <w:r w:rsidR="002076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630B76A9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</w:t>
      </w:r>
      <w:r w:rsidR="00207693">
        <w:rPr>
          <w:rFonts w:ascii="Times New Roman" w:hAnsi="Times New Roman"/>
          <w:sz w:val="24"/>
          <w:szCs w:val="24"/>
        </w:rPr>
        <w:t>9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50FC0" w:rsidRPr="006C1EF7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="00A50FC0" w:rsidRPr="006C1EF7">
        <w:rPr>
          <w:rFonts w:ascii="Times New Roman" w:hAnsi="Times New Roman"/>
          <w:sz w:val="24"/>
          <w:szCs w:val="24"/>
        </w:rPr>
        <w:t xml:space="preserve">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);</w:t>
      </w:r>
    </w:p>
    <w:p w14:paraId="3BBD659A" w14:textId="69D36B08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0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</w:t>
      </w:r>
      <w:proofErr w:type="spellStart"/>
      <w:r w:rsidR="00636431" w:rsidRPr="003C0F3E">
        <w:rPr>
          <w:rFonts w:ascii="Times New Roman" w:hAnsi="Times New Roman"/>
          <w:sz w:val="24"/>
          <w:szCs w:val="24"/>
        </w:rPr>
        <w:t>подзахоронении</w:t>
      </w:r>
      <w:proofErr w:type="spellEnd"/>
      <w:r w:rsidR="00636431" w:rsidRPr="003C0F3E">
        <w:rPr>
          <w:rFonts w:ascii="Times New Roman" w:hAnsi="Times New Roman"/>
          <w:sz w:val="24"/>
          <w:szCs w:val="24"/>
        </w:rPr>
        <w:t xml:space="preserve">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0A3A2B55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1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</w:t>
      </w:r>
      <w:proofErr w:type="spellStart"/>
      <w:r w:rsidRPr="003C0F3E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Pr="003C0F3E">
        <w:rPr>
          <w:rFonts w:ascii="Times New Roman" w:hAnsi="Times New Roman"/>
          <w:sz w:val="24"/>
          <w:szCs w:val="24"/>
        </w:rPr>
        <w:t xml:space="preserve">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3A000B58" w14:textId="4B2607EA" w:rsidR="00E86A18" w:rsidRPr="000C4F34" w:rsidRDefault="00E86A18" w:rsidP="00E86A1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2</w:t>
      </w:r>
      <w:r w:rsidRPr="000C4F34">
        <w:rPr>
          <w:rFonts w:ascii="Times New Roman" w:hAnsi="Times New Roman"/>
          <w:sz w:val="24"/>
          <w:szCs w:val="24"/>
        </w:rPr>
        <w:t>. превышение допустимых размеров надмогильного сооружения (надгробия);</w:t>
      </w:r>
      <w:r w:rsidRPr="000C4F34">
        <w:rPr>
          <w:rFonts w:ascii="Times New Roman" w:hAnsi="Times New Roman"/>
          <w:sz w:val="24"/>
          <w:szCs w:val="24"/>
        </w:rPr>
        <w:tab/>
      </w:r>
    </w:p>
    <w:p w14:paraId="2EBFF2EE" w14:textId="6893B242" w:rsidR="00E86A18" w:rsidRPr="000C4F34" w:rsidRDefault="00E86A18" w:rsidP="00E86A1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3</w:t>
      </w:r>
      <w:r w:rsidRPr="000C4F34">
        <w:rPr>
          <w:rFonts w:ascii="Times New Roman" w:hAnsi="Times New Roman"/>
          <w:sz w:val="24"/>
          <w:szCs w:val="24"/>
        </w:rPr>
        <w:t>. превышение допустимых размеров ограждения места захоронения;</w:t>
      </w:r>
    </w:p>
    <w:p w14:paraId="6FDB1E20" w14:textId="77777777" w:rsidR="00207693" w:rsidRDefault="00E86A18" w:rsidP="00E86A1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4</w:t>
      </w:r>
      <w:r w:rsidRPr="000C4F34">
        <w:rPr>
          <w:rFonts w:ascii="Times New Roman" w:hAnsi="Times New Roman"/>
          <w:sz w:val="24"/>
          <w:szCs w:val="24"/>
        </w:rPr>
        <w:t>. отсутствие на месте захоронения установленного надмогильного сооружения (надгробия) (при обращении за  предоставлением муниципальной услуги по регистрации установки (замены) надмогильного сооружения (надгробия)</w:t>
      </w:r>
      <w:r w:rsidR="00207693">
        <w:rPr>
          <w:rFonts w:ascii="Times New Roman" w:hAnsi="Times New Roman"/>
          <w:sz w:val="24"/>
          <w:szCs w:val="24"/>
        </w:rPr>
        <w:t>;</w:t>
      </w:r>
    </w:p>
    <w:p w14:paraId="14D764A3" w14:textId="454C590F" w:rsidR="00E86A18" w:rsidRPr="003C0F3E" w:rsidRDefault="00207693" w:rsidP="00E86A1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13.2.15. нарушение срока оплаты предоставления места для создания семейного (родового) захоронения</w:t>
      </w:r>
      <w:r w:rsidR="00E86A18" w:rsidRPr="000C4F34">
        <w:rPr>
          <w:rFonts w:ascii="Times New Roman" w:hAnsi="Times New Roman"/>
          <w:sz w:val="24"/>
          <w:szCs w:val="24"/>
        </w:rPr>
        <w:t>.</w:t>
      </w:r>
    </w:p>
    <w:p w14:paraId="661204FA" w14:textId="497E3E5A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lastRenderedPageBreak/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0412501B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МКУ.</w:t>
      </w:r>
    </w:p>
    <w:p w14:paraId="5C55D6CA" w14:textId="1EB0D8A3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МКУ за предоставлением Муниципальной услуги. </w:t>
      </w:r>
    </w:p>
    <w:p w14:paraId="6D03D41A" w14:textId="0173B95D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4F9AD796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</w:t>
      </w:r>
      <w:proofErr w:type="gramEnd"/>
      <w:r w:rsidR="007A4B11" w:rsidRPr="008257E8">
        <w:rPr>
          <w:rFonts w:ascii="Times New Roman" w:hAnsi="Times New Roman"/>
          <w:sz w:val="24"/>
          <w:szCs w:val="24"/>
        </w:rPr>
        <w:t xml:space="preserve">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  <w:proofErr w:type="gramEnd"/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E86A18">
        <w:rPr>
          <w:rFonts w:ascii="Times New Roman" w:hAnsi="Times New Roman"/>
          <w:sz w:val="24"/>
          <w:szCs w:val="24"/>
          <w:lang w:eastAsia="ru-RU"/>
        </w:rPr>
        <w:t>Администрация, МКУ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lastRenderedPageBreak/>
        <w:t>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14:paraId="2D1CD531" w14:textId="5566BD9C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</w:t>
      </w:r>
      <w:r w:rsidR="00954FBB" w:rsidRPr="00E86A18">
        <w:rPr>
          <w:rFonts w:ascii="Times New Roman" w:hAnsi="Times New Roman"/>
          <w:sz w:val="24"/>
          <w:szCs w:val="24"/>
          <w:lang w:eastAsia="ru-RU"/>
        </w:rPr>
        <w:t>МКУ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proofErr w:type="gramStart"/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proofErr w:type="gramEnd"/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314BC5A3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207693">
        <w:rPr>
          <w:rFonts w:ascii="Times New Roman" w:hAnsi="Times New Roman"/>
          <w:sz w:val="24"/>
          <w:szCs w:val="24"/>
          <w:lang w:eastAsia="ru-RU"/>
        </w:rPr>
        <w:t xml:space="preserve">предварительное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86A18">
        <w:rPr>
          <w:rFonts w:ascii="Times New Roman" w:hAnsi="Times New Roman"/>
          <w:sz w:val="24"/>
          <w:szCs w:val="24"/>
          <w:lang w:eastAsia="ru-RU"/>
        </w:rPr>
        <w:t>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B32E41" w:rsidRPr="00EC5F96">
        <w:rPr>
          <w:rFonts w:ascii="Times New Roman" w:hAnsi="Times New Roman"/>
          <w:sz w:val="24"/>
          <w:szCs w:val="24"/>
          <w:lang w:eastAsia="ru-RU"/>
        </w:rPr>
        <w:t>порядке, установленном Администрацией</w:t>
      </w:r>
      <w:r w:rsidR="00207693">
        <w:rPr>
          <w:rFonts w:ascii="Times New Roman" w:hAnsi="Times New Roman"/>
          <w:sz w:val="24"/>
          <w:szCs w:val="24"/>
          <w:lang w:eastAsia="ru-RU"/>
        </w:rPr>
        <w:t xml:space="preserve"> и принимается</w:t>
      </w:r>
      <w:proofErr w:type="gramEnd"/>
      <w:r w:rsidR="00207693">
        <w:rPr>
          <w:rFonts w:ascii="Times New Roman" w:hAnsi="Times New Roman"/>
          <w:sz w:val="24"/>
          <w:szCs w:val="24"/>
          <w:lang w:eastAsia="ru-RU"/>
        </w:rPr>
        <w:t xml:space="preserve"> решение об отказе в предоставлении Муниципальной услуги по форме, указанной в Приложении 2 к настоящему Административному регламенту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6E346179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>места для создания семейного (родового) захоронения.</w:t>
      </w:r>
    </w:p>
    <w:p w14:paraId="39D4E317" w14:textId="6A8C5724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557546C3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работника МКУ, работника МФЦ, плата с Заявителя 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14:paraId="1493FD8C" w14:textId="239D79B1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МКУ, МФЦ,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lastRenderedPageBreak/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 xml:space="preserve">Работник МФЦ распечатывает и выдает Заявителю выписку из электронного журнала регистрации обращений о приеме Заявления, </w:t>
      </w:r>
      <w:proofErr w:type="gramStart"/>
      <w:r w:rsidRPr="00D9274E">
        <w:rPr>
          <w:rFonts w:ascii="Times New Roman" w:hAnsi="Times New Roman"/>
          <w:sz w:val="24"/>
          <w:szCs w:val="24"/>
        </w:rPr>
        <w:t>которая</w:t>
      </w:r>
      <w:proofErr w:type="gramEnd"/>
      <w:r w:rsidRPr="00D9274E">
        <w:rPr>
          <w:rFonts w:ascii="Times New Roman" w:hAnsi="Times New Roman"/>
          <w:sz w:val="24"/>
          <w:szCs w:val="24"/>
        </w:rPr>
        <w:t xml:space="preserve">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5066840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B325001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04341B39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 xml:space="preserve">Заявителем </w:t>
      </w:r>
      <w:r w:rsidR="00E01E62" w:rsidRPr="004762DF">
        <w:rPr>
          <w:rFonts w:ascii="Times New Roman" w:hAnsi="Times New Roman"/>
          <w:bCs/>
          <w:sz w:val="24"/>
          <w:szCs w:val="24"/>
        </w:rPr>
        <w:lastRenderedPageBreak/>
        <w:t>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7FE677A0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47883A6C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25D309E7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16.3.8. В случае несоответствия представленных документов в МФЦ электронным образам, ранее направленным Заявителем в МКУ посредством РПГУ, уполномоченн</w:t>
      </w:r>
      <w:r w:rsidR="00AD5FED">
        <w:rPr>
          <w:rFonts w:ascii="Times New Roman" w:hAnsi="Times New Roman"/>
          <w:bCs/>
          <w:sz w:val="24"/>
          <w:szCs w:val="24"/>
        </w:rPr>
        <w:t>ый</w:t>
      </w:r>
      <w:r w:rsidRPr="004762DF">
        <w:rPr>
          <w:rFonts w:ascii="Times New Roman" w:hAnsi="Times New Roman"/>
          <w:bCs/>
          <w:sz w:val="24"/>
          <w:szCs w:val="24"/>
        </w:rPr>
        <w:t xml:space="preserve"> работник МКУ направляет в МФЦ уведомление об аннулировании результата предоставления Муниципальной услуги.</w:t>
      </w:r>
    </w:p>
    <w:p w14:paraId="442F4383" w14:textId="4080C00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</w:t>
      </w:r>
      <w:r w:rsidR="002E7521">
        <w:rPr>
          <w:rFonts w:ascii="Times New Roman" w:hAnsi="Times New Roman"/>
          <w:bCs/>
          <w:sz w:val="24"/>
          <w:szCs w:val="24"/>
        </w:rPr>
        <w:t>р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2669371B" w:rsidR="00D12F59" w:rsidRP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МКУ направляет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lastRenderedPageBreak/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3AABFB37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72D13D9A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603527D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МКУ Заявление с приложением необходимых документов, обязательных для предоставления Муниципальной услуги.</w:t>
      </w:r>
    </w:p>
    <w:p w14:paraId="26995B1B" w14:textId="72475147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42EC8DA6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МКУ осуществляется в дни и часы приема МКУ, указанные в пункте 3.8 настоящего Административного регламента.</w:t>
      </w:r>
    </w:p>
    <w:p w14:paraId="5F4D658A" w14:textId="7290171F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16.4.4. Заявитель может записаться на личный прием в МКУ заранее 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0ADDD585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Администрации.</w:t>
      </w: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7B5507A9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 xml:space="preserve">ЭП </w:t>
      </w:r>
      <w:r w:rsidRPr="00E46BFA">
        <w:rPr>
          <w:rFonts w:eastAsia="Times New Roman"/>
          <w:sz w:val="24"/>
          <w:szCs w:val="24"/>
        </w:rPr>
        <w:lastRenderedPageBreak/>
        <w:t>уполномоченного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7AF9803A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3" w:name="_Hlk22808695"/>
      <w:proofErr w:type="gramEnd"/>
    </w:p>
    <w:bookmarkEnd w:id="63"/>
    <w:p w14:paraId="11A6B413" w14:textId="50B91E9D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</w:t>
      </w:r>
      <w:proofErr w:type="gramEnd"/>
      <w:r w:rsidRPr="00E46BFA">
        <w:rPr>
          <w:sz w:val="24"/>
          <w:szCs w:val="24"/>
          <w:lang w:eastAsia="zh-CN"/>
        </w:rPr>
        <w:t xml:space="preserve">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</w:t>
      </w:r>
      <w:proofErr w:type="gramStart"/>
      <w:r w:rsidR="00072E60" w:rsidRPr="00E46BFA">
        <w:rPr>
          <w:rFonts w:eastAsia="Times New Roman"/>
          <w:sz w:val="24"/>
          <w:szCs w:val="24"/>
          <w:lang w:eastAsia="zh-CN"/>
        </w:rPr>
        <w:t>услуги</w:t>
      </w:r>
      <w:proofErr w:type="gramEnd"/>
      <w:r w:rsidR="00072E60" w:rsidRPr="00E46BFA">
        <w:rPr>
          <w:rFonts w:eastAsia="Times New Roman"/>
          <w:sz w:val="24"/>
          <w:szCs w:val="24"/>
          <w:lang w:eastAsia="zh-CN"/>
        </w:rPr>
        <w:t xml:space="preserve">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68D85C4D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МКУ на бумажном носителе.</w:t>
      </w:r>
    </w:p>
    <w:p w14:paraId="23FE2F62" w14:textId="4F59EC0F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Администрации.</w:t>
      </w:r>
    </w:p>
    <w:bookmarkEnd w:id="62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1B329751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>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B326F1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22.10.2009 </w:t>
      </w:r>
      <w:r w:rsidR="00B326F1">
        <w:rPr>
          <w:rFonts w:ascii="Times New Roman" w:hAnsi="Times New Roman"/>
          <w:sz w:val="24"/>
          <w:szCs w:val="24"/>
        </w:rPr>
        <w:t xml:space="preserve">                    </w:t>
      </w:r>
      <w:r w:rsidRPr="005E6DEB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043D4DC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19.3. </w:t>
      </w:r>
      <w:proofErr w:type="gramStart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2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2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proofErr w:type="gramStart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  <w:proofErr w:type="gramEnd"/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3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5E6DEB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и муниципальных услуг».</w:t>
      </w:r>
      <w:bookmarkEnd w:id="73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52EA968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0C9D08DE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7F69E7F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4" w:name="_Toc437973298"/>
      <w:bookmarkStart w:id="75" w:name="_Toc438110040"/>
      <w:bookmarkStart w:id="76" w:name="_Toc438376245"/>
      <w:bookmarkStart w:id="77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4"/>
      <w:bookmarkEnd w:id="75"/>
      <w:bookmarkEnd w:id="76"/>
      <w:bookmarkEnd w:id="77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1F076163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B326F1" w:rsidRPr="005E6DEB">
        <w:rPr>
          <w:rFonts w:ascii="Times New Roman" w:hAnsi="Times New Roman"/>
          <w:sz w:val="24"/>
          <w:szCs w:val="24"/>
        </w:rPr>
        <w:t>услуги,</w:t>
      </w:r>
      <w:r w:rsidRPr="005E6DEB">
        <w:rPr>
          <w:rFonts w:ascii="Times New Roman" w:hAnsi="Times New Roman"/>
          <w:sz w:val="24"/>
          <w:szCs w:val="24"/>
        </w:rPr>
        <w:t xml:space="preserve">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60792F6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</w:t>
      </w:r>
      <w:r w:rsidR="00B326F1" w:rsidRPr="002C40D4">
        <w:rPr>
          <w:rFonts w:ascii="Times New Roman" w:hAnsi="Times New Roman"/>
          <w:sz w:val="24"/>
          <w:szCs w:val="24"/>
        </w:rPr>
        <w:t>услуги,</w:t>
      </w:r>
      <w:r w:rsidRPr="002C40D4">
        <w:rPr>
          <w:rFonts w:ascii="Times New Roman" w:hAnsi="Times New Roman"/>
          <w:sz w:val="24"/>
          <w:szCs w:val="24"/>
        </w:rPr>
        <w:t xml:space="preserve">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  <w:proofErr w:type="gramEnd"/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3B9D9FD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290AB97A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1B7A4F2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8" w:name="_Toc437973300"/>
      <w:bookmarkStart w:id="79" w:name="_Toc438110042"/>
      <w:bookmarkStart w:id="80" w:name="_Toc438376247"/>
      <w:bookmarkStart w:id="81" w:name="_Toc441496555"/>
      <w:r w:rsidRPr="00FA25A6">
        <w:rPr>
          <w:i w:val="0"/>
          <w:sz w:val="24"/>
          <w:szCs w:val="24"/>
        </w:rPr>
        <w:lastRenderedPageBreak/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3E3AFF68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proofErr w:type="gramStart"/>
      <w:r w:rsidRPr="005E6DEB">
        <w:rPr>
          <w:sz w:val="24"/>
          <w:szCs w:val="24"/>
        </w:rPr>
        <w:t>интегрированную</w:t>
      </w:r>
      <w:proofErr w:type="gramEnd"/>
      <w:r w:rsidRPr="005E6DEB">
        <w:rPr>
          <w:sz w:val="24"/>
          <w:szCs w:val="24"/>
        </w:rPr>
        <w:t xml:space="preserve">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7864FEC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558E71B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09C3AAD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 xml:space="preserve">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5E6DEB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2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2"/>
      <w:r w:rsidRPr="005E6DEB">
        <w:rPr>
          <w:rFonts w:ascii="Times New Roman" w:hAnsi="Times New Roman"/>
          <w:sz w:val="24"/>
          <w:szCs w:val="24"/>
        </w:rPr>
        <w:t>:</w:t>
      </w:r>
      <w:proofErr w:type="gramEnd"/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а) </w:t>
      </w:r>
      <w:proofErr w:type="spellStart"/>
      <w:r w:rsidRPr="005E6DEB">
        <w:rPr>
          <w:sz w:val="24"/>
          <w:szCs w:val="24"/>
        </w:rPr>
        <w:t>xml</w:t>
      </w:r>
      <w:proofErr w:type="spellEnd"/>
      <w:r w:rsidRPr="005E6DEB">
        <w:rPr>
          <w:sz w:val="24"/>
          <w:szCs w:val="24"/>
        </w:rPr>
        <w:t xml:space="preserve">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proofErr w:type="spellStart"/>
      <w:r w:rsidRPr="005E6DEB">
        <w:rPr>
          <w:sz w:val="24"/>
          <w:szCs w:val="24"/>
        </w:rPr>
        <w:t>oc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docx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odt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г) </w:t>
      </w:r>
      <w:proofErr w:type="spellStart"/>
      <w:r w:rsidRPr="005E6DEB">
        <w:rPr>
          <w:sz w:val="24"/>
          <w:szCs w:val="24"/>
        </w:rPr>
        <w:t>pdf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jpg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jpeg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E6DEB">
        <w:rPr>
          <w:sz w:val="24"/>
          <w:szCs w:val="24"/>
        </w:rPr>
        <w:t>dpi</w:t>
      </w:r>
      <w:proofErr w:type="spellEnd"/>
      <w:r w:rsidRPr="005E6DEB">
        <w:rPr>
          <w:sz w:val="24"/>
          <w:szCs w:val="24"/>
        </w:rPr>
        <w:t xml:space="preserve">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 или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6E58ACAA" w14:textId="77777777" w:rsidR="000C4F34" w:rsidRPr="005E6DEB" w:rsidRDefault="000C4F34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3" w:name="_Toc437973302"/>
      <w:bookmarkStart w:id="84" w:name="_Toc438110044"/>
      <w:bookmarkStart w:id="85" w:name="_Toc438376250"/>
      <w:bookmarkStart w:id="86" w:name="_Toc441496557"/>
      <w:bookmarkEnd w:id="78"/>
      <w:bookmarkEnd w:id="79"/>
      <w:bookmarkEnd w:id="80"/>
      <w:bookmarkEnd w:id="81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7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72A44004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CD30F1" w:rsidRPr="005E6DEB">
        <w:rPr>
          <w:rFonts w:ascii="Times New Roman" w:eastAsia="Times New Roman" w:hAnsi="Times New Roman"/>
          <w:sz w:val="24"/>
          <w:szCs w:val="24"/>
        </w:rPr>
        <w:t>услуги,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</w:t>
      </w:r>
      <w:proofErr w:type="gramEnd"/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2238D3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905DF2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714EF34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</w:rPr>
        <w:t>интегрированную</w:t>
      </w:r>
      <w:proofErr w:type="gramEnd"/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7CD793E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CD30F1">
        <w:rPr>
          <w:rFonts w:ascii="Times New Roman" w:eastAsia="Times New Roman" w:hAnsi="Times New Roman"/>
          <w:sz w:val="24"/>
          <w:szCs w:val="24"/>
        </w:rPr>
        <w:t>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552E0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F0BC913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</w:t>
      </w:r>
      <w:r w:rsidR="00CD30F1">
        <w:rPr>
          <w:rFonts w:ascii="Times New Roman" w:eastAsia="Times New Roman" w:hAnsi="Times New Roman"/>
          <w:sz w:val="24"/>
          <w:szCs w:val="24"/>
        </w:rPr>
        <w:t>рации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522DA742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5E6DEB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_Hlk27501738"/>
      <w:bookmarkEnd w:id="88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2CA355B4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Российской Федерации 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4300A83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0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>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0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5E6DEB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1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2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2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1"/>
    </w:p>
    <w:bookmarkEnd w:id="89"/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3" w:name="_Toc27667440"/>
      <w:r w:rsidRPr="00267E4F">
        <w:rPr>
          <w:color w:val="000000"/>
        </w:rPr>
        <w:t>III. Состав, последовательность и сроки выполнения</w:t>
      </w:r>
      <w:bookmarkEnd w:id="93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4" w:name="_Toc27667441"/>
      <w:r w:rsidRPr="00267E4F">
        <w:rPr>
          <w:color w:val="000000"/>
        </w:rPr>
        <w:t>23. Состав, последовательность и сроки выполнения</w:t>
      </w:r>
      <w:bookmarkEnd w:id="94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313B35">
        <w:rPr>
          <w:rFonts w:ascii="Times New Roman" w:hAnsi="Times New Roman" w:cs="Times New Roman"/>
          <w:color w:val="000000"/>
          <w:sz w:val="24"/>
          <w:szCs w:val="24"/>
        </w:rPr>
        <w:t>приведены</w:t>
      </w:r>
      <w:proofErr w:type="gramEnd"/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4EE906B9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/>
          <w:sz w:val="24"/>
          <w:szCs w:val="24"/>
        </w:rPr>
        <w:t>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2FA1DB6F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/>
          <w:sz w:val="24"/>
          <w:szCs w:val="24"/>
        </w:rPr>
        <w:t>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proofErr w:type="gramStart"/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3"/>
    <w:bookmarkEnd w:id="84"/>
    <w:bookmarkEnd w:id="85"/>
    <w:bookmarkEnd w:id="86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6F6C046B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</w:t>
      </w:r>
      <w:proofErr w:type="gramStart"/>
      <w:r w:rsidR="004F11CE" w:rsidRPr="00FA25A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4F11CE" w:rsidRPr="00FA25A6">
        <w:rPr>
          <w:rFonts w:ascii="Times New Roman" w:hAnsi="Times New Roman"/>
          <w:b/>
          <w:sz w:val="24"/>
          <w:szCs w:val="24"/>
        </w:rPr>
        <w:t xml:space="preserve">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6ECC112B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</w:t>
      </w:r>
      <w:proofErr w:type="gramEnd"/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 (бездействие)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14A6C03D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proofErr w:type="gramStart"/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</w:t>
      </w:r>
      <w:r>
        <w:rPr>
          <w:rFonts w:ascii="Times New Roman" w:hAnsi="Times New Roman"/>
          <w:sz w:val="24"/>
          <w:szCs w:val="24"/>
        </w:rPr>
        <w:t>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в служебной зависимости от </w:t>
      </w:r>
      <w:r>
        <w:rPr>
          <w:rFonts w:ascii="Times New Roman" w:hAnsi="Times New Roman"/>
          <w:sz w:val="24"/>
          <w:szCs w:val="24"/>
        </w:rPr>
        <w:t>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8F9DE22" w14:textId="329D980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="00931D4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</w:t>
      </w:r>
      <w:proofErr w:type="gramStart"/>
      <w:r w:rsidRPr="00E01E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1E62">
        <w:rPr>
          <w:rFonts w:ascii="Times New Roman" w:hAnsi="Times New Roman"/>
          <w:sz w:val="24"/>
          <w:szCs w:val="24"/>
        </w:rPr>
        <w:t xml:space="preserve">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62DDE2F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</w:t>
      </w:r>
      <w:proofErr w:type="gramStart"/>
      <w:r w:rsidR="00474C55" w:rsidRPr="00E01E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74C55" w:rsidRPr="00E01E62">
        <w:rPr>
          <w:rFonts w:ascii="Times New Roman" w:hAnsi="Times New Roman"/>
          <w:sz w:val="24"/>
          <w:szCs w:val="24"/>
        </w:rPr>
        <w:t xml:space="preserve">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</w:t>
      </w:r>
      <w:r w:rsidR="00474C55">
        <w:rPr>
          <w:rFonts w:ascii="Times New Roman" w:hAnsi="Times New Roman"/>
          <w:sz w:val="24"/>
          <w:szCs w:val="24"/>
        </w:rPr>
        <w:t>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558EDD3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37A1F2B9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lastRenderedPageBreak/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4727ACCB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931D43">
        <w:rPr>
          <w:rFonts w:ascii="Times New Roman" w:hAnsi="Times New Roman"/>
          <w:sz w:val="24"/>
          <w:szCs w:val="24"/>
        </w:rPr>
        <w:t>Р</w:t>
      </w:r>
      <w:r w:rsidR="005074D2" w:rsidRPr="001A02FC">
        <w:rPr>
          <w:rFonts w:ascii="Times New Roman" w:hAnsi="Times New Roman"/>
          <w:sz w:val="24"/>
          <w:szCs w:val="24"/>
        </w:rPr>
        <w:t>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74DD386E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931D43">
        <w:rPr>
          <w:rFonts w:ascii="Times New Roman" w:hAnsi="Times New Roman"/>
          <w:sz w:val="24"/>
          <w:szCs w:val="24"/>
        </w:rPr>
        <w:t>Р</w:t>
      </w:r>
      <w:r w:rsidR="005074D2" w:rsidRPr="001A02FC">
        <w:rPr>
          <w:rFonts w:ascii="Times New Roman" w:hAnsi="Times New Roman"/>
          <w:sz w:val="24"/>
          <w:szCs w:val="24"/>
        </w:rPr>
        <w:t>аботником МКУ, ответственным за предоставление Муниципальной услуги, 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="004F11CE" w:rsidRPr="00FA25A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4F11CE" w:rsidRPr="00FA25A6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proofErr w:type="gramStart"/>
      <w:r w:rsidR="004A13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A13EE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65CAD151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4F11CE" w:rsidRPr="005E6DEB">
        <w:rPr>
          <w:rFonts w:ascii="Times New Roman" w:hAnsi="Times New Roman"/>
          <w:sz w:val="24"/>
          <w:szCs w:val="24"/>
        </w:rPr>
        <w:t>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за</w:t>
      </w:r>
      <w:proofErr w:type="gramEnd"/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430CE44D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5E6DEB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  <w:proofErr w:type="gramEnd"/>
    </w:p>
    <w:p w14:paraId="767A7E36" w14:textId="609F4526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5E6D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0318FBA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proofErr w:type="gramStart"/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02D3BAE" w14:textId="0E60042C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proofErr w:type="gramStart"/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  <w:proofErr w:type="gramEnd"/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59CEEE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МКУ, 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7ABDEF6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указание на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  <w:proofErr w:type="gramEnd"/>
    </w:p>
    <w:p w14:paraId="69BF844A" w14:textId="3D99DD7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52D1921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4CDE6C3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4434BFFD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027E220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="00E41890">
        <w:rPr>
          <w:rFonts w:ascii="Times New Roman" w:hAnsi="Times New Roman"/>
          <w:color w:val="000000"/>
          <w:sz w:val="24"/>
          <w:szCs w:val="24"/>
        </w:rPr>
        <w:t>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</w:t>
      </w:r>
      <w:r w:rsidRPr="00A109B4">
        <w:rPr>
          <w:rFonts w:ascii="Times New Roman" w:hAnsi="Times New Roman"/>
          <w:sz w:val="24"/>
          <w:szCs w:val="24"/>
          <w:lang w:eastAsia="ar-SA"/>
        </w:rPr>
        <w:lastRenderedPageBreak/>
        <w:t>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7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3BEB4FC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5" w:name="p112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8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4D60C08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</w:t>
      </w:r>
      <w:proofErr w:type="gramStart"/>
      <w:r w:rsidRPr="00A109B4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9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21D8AB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225FEB4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61679156" w14:textId="54D2816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A109B4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A109B4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28.11. В ответе по результатам рассмотрения жалобы указываются:</w:t>
      </w:r>
    </w:p>
    <w:p w14:paraId="6BFFC6D3" w14:textId="2ABB082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  <w:proofErr w:type="gramEnd"/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6433F7A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6" w:name="p129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38B008A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448996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18E3A69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учредителей МФЦ, ЕПГУ, РПГУ;</w:t>
      </w:r>
    </w:p>
    <w:p w14:paraId="7788692A" w14:textId="413BB08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  <w:proofErr w:type="gramEnd"/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A109B4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A109B4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7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7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70AD0396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0C5FEFB2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5E6DEB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5E6DEB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44D914B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353E7054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в исправлении допущенных опечаток и ошибок или в случае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  <w:proofErr w:type="gramEnd"/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37680D19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 xml:space="preserve">Администрации,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9" w:name="_Hlk20901040"/>
      <w:bookmarkEnd w:id="98"/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DCB55F8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9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</w:t>
      </w:r>
      <w:proofErr w:type="gramStart"/>
      <w:r w:rsidRPr="005E6DEB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15"/>
      <w:bookmarkStart w:id="101" w:name="dst100016"/>
      <w:bookmarkStart w:id="102" w:name="dst100087"/>
      <w:bookmarkStart w:id="103" w:name="dst100018"/>
      <w:bookmarkStart w:id="104" w:name="dst100019"/>
      <w:bookmarkStart w:id="105" w:name="dst100020"/>
      <w:bookmarkStart w:id="106" w:name="dst100021"/>
      <w:bookmarkStart w:id="107" w:name="dst100090"/>
      <w:bookmarkStart w:id="108" w:name="dst100025"/>
      <w:bookmarkStart w:id="109" w:name="dst100026"/>
      <w:bookmarkStart w:id="110" w:name="dst100027"/>
      <w:bookmarkStart w:id="111" w:name="dst100029"/>
      <w:bookmarkStart w:id="112" w:name="dst100032"/>
      <w:bookmarkStart w:id="113" w:name="dst100035"/>
      <w:bookmarkStart w:id="114" w:name="dst7"/>
      <w:bookmarkStart w:id="115" w:name="dst100037"/>
      <w:bookmarkStart w:id="116" w:name="dst100038"/>
      <w:bookmarkStart w:id="117" w:name="dst100039"/>
      <w:bookmarkStart w:id="118" w:name="dst100040"/>
      <w:bookmarkStart w:id="119" w:name="dst100041"/>
      <w:bookmarkStart w:id="120" w:name="dst100042"/>
      <w:bookmarkStart w:id="121" w:name="dst100043"/>
      <w:bookmarkStart w:id="122" w:name="dst100044"/>
      <w:bookmarkStart w:id="123" w:name="dst100045"/>
      <w:bookmarkStart w:id="124" w:name="dst100046"/>
      <w:bookmarkStart w:id="125" w:name="dst100047"/>
      <w:bookmarkStart w:id="126" w:name="dst100048"/>
      <w:bookmarkStart w:id="127" w:name="dst100049"/>
      <w:bookmarkStart w:id="128" w:name="dst100050"/>
      <w:bookmarkStart w:id="129" w:name="dst100051"/>
      <w:bookmarkStart w:id="130" w:name="dst100052"/>
      <w:bookmarkStart w:id="131" w:name="dst100053"/>
      <w:bookmarkStart w:id="132" w:name="dst100054"/>
      <w:bookmarkStart w:id="133" w:name="dst100055"/>
      <w:bookmarkStart w:id="134" w:name="dst100056"/>
      <w:bookmarkStart w:id="135" w:name="dst100057"/>
      <w:bookmarkStart w:id="136" w:name="dst100058"/>
      <w:bookmarkStart w:id="137" w:name="dst100059"/>
      <w:bookmarkStart w:id="138" w:name="dst100060"/>
      <w:bookmarkStart w:id="139" w:name="dst100089"/>
      <w:bookmarkStart w:id="140" w:name="dst100062"/>
      <w:bookmarkStart w:id="141" w:name="dst100063"/>
      <w:bookmarkStart w:id="142" w:name="dst100064"/>
      <w:bookmarkStart w:id="143" w:name="dst100065"/>
      <w:bookmarkStart w:id="144" w:name="dst100066"/>
      <w:bookmarkStart w:id="145" w:name="dst100067"/>
      <w:bookmarkStart w:id="146" w:name="dst100068"/>
      <w:bookmarkStart w:id="147" w:name="dst100069"/>
      <w:bookmarkStart w:id="148" w:name="dst100070"/>
      <w:bookmarkStart w:id="149" w:name="dst100071"/>
      <w:bookmarkStart w:id="150" w:name="dst100072"/>
      <w:bookmarkStart w:id="151" w:name="dst100073"/>
      <w:bookmarkStart w:id="152" w:name="dst100074"/>
      <w:bookmarkStart w:id="153" w:name="dst100075"/>
      <w:bookmarkStart w:id="154" w:name="dst100076"/>
      <w:bookmarkStart w:id="155" w:name="dst100077"/>
      <w:bookmarkStart w:id="156" w:name="dst10007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7" w:name="_Toc441496569"/>
      <w:bookmarkStart w:id="158" w:name="_Ref437561441"/>
      <w:bookmarkStart w:id="159" w:name="_Ref437561184"/>
      <w:bookmarkStart w:id="160" w:name="_Ref437561208"/>
      <w:bookmarkStart w:id="161" w:name="_Toc437973306"/>
      <w:bookmarkStart w:id="162" w:name="_Toc438110048"/>
      <w:bookmarkStart w:id="163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255F7A3E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Toc441496570"/>
      <w:bookmarkEnd w:id="157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(ФИО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умершего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proofErr w:type="gramStart"/>
      <w:r w:rsidRPr="005E6DEB">
        <w:rPr>
          <w:rFonts w:ascii="Times New Roman" w:hAnsi="Times New Roman"/>
          <w:b/>
          <w:sz w:val="24"/>
          <w:szCs w:val="24"/>
        </w:rPr>
        <w:t>родственного</w:t>
      </w:r>
      <w:proofErr w:type="gramEnd"/>
      <w:r w:rsidRPr="005E6DEB">
        <w:rPr>
          <w:rFonts w:ascii="Times New Roman" w:hAnsi="Times New Roman"/>
          <w:b/>
          <w:sz w:val="24"/>
          <w:szCs w:val="24"/>
        </w:rPr>
        <w:t xml:space="preserve">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proofErr w:type="gramStart"/>
      <w:r w:rsidRPr="005E6DEB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5E6DEB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E6DEB">
        <w:rPr>
          <w:rFonts w:ascii="Times New Roman" w:hAnsi="Times New Roman"/>
          <w:sz w:val="24"/>
          <w:szCs w:val="24"/>
        </w:rPr>
        <w:t xml:space="preserve">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  <w:proofErr w:type="gramEnd"/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______ (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етров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умершего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F929B3E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559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255961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proofErr w:type="gramEnd"/>
      <w:r w:rsidR="00255961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места семейного (родового)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EC2BC5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4FCD51E9" w:rsidR="00C727A8" w:rsidRPr="001B6F43" w:rsidRDefault="00F40B26" w:rsidP="007652D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  <w:proofErr w:type="gramEnd"/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12CC480A" w:rsidR="00F53B43" w:rsidRPr="007C2FC9" w:rsidRDefault="00F53B43" w:rsidP="007652D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5E6DEB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5E6DEB">
        <w:rPr>
          <w:rFonts w:ascii="Times New Roman" w:hAnsi="Times New Roman"/>
          <w:sz w:val="24"/>
          <w:szCs w:val="24"/>
        </w:rPr>
        <w:t>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  <w:proofErr w:type="gramEnd"/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 xml:space="preserve">его за предоставлением </w:t>
      </w:r>
      <w:proofErr w:type="spellStart"/>
      <w:r w:rsidR="001B6F43">
        <w:rPr>
          <w:rFonts w:ascii="Times New Roman" w:hAnsi="Times New Roman"/>
          <w:i/>
          <w:sz w:val="24"/>
          <w:szCs w:val="24"/>
          <w:vertAlign w:val="superscript"/>
        </w:rPr>
        <w:t>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E6DEB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  <w:proofErr w:type="gramEnd"/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proofErr w:type="gramStart"/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  <w:proofErr w:type="gramEnd"/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289F97A" w14:textId="77777777" w:rsidR="00E86A18" w:rsidRPr="000C4F34" w:rsidRDefault="00E86A18" w:rsidP="00E86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34">
        <w:rPr>
          <w:rFonts w:ascii="Times New Roman" w:hAnsi="Times New Roman"/>
          <w:b/>
          <w:sz w:val="24"/>
          <w:szCs w:val="24"/>
        </w:rPr>
        <w:t xml:space="preserve">об установке (замене) надмогильного сооружения (надгробия), </w:t>
      </w:r>
    </w:p>
    <w:p w14:paraId="023477EB" w14:textId="77777777" w:rsidR="00E86A18" w:rsidRPr="000C4F34" w:rsidRDefault="00E86A18" w:rsidP="00E86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34"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14:paraId="31E92780" w14:textId="77777777" w:rsidR="00E86A18" w:rsidRPr="000C4F34" w:rsidRDefault="00E86A18" w:rsidP="00E86A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4F34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56C4574" w14:textId="67DC1E79" w:rsidR="003D0780" w:rsidRPr="000C4F34" w:rsidRDefault="003D0780" w:rsidP="003D0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B15286" w14:textId="77777777" w:rsidR="003D0780" w:rsidRPr="000C4F34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0C4F34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0C4F34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0C4F34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C4F3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0C4F3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0C4F3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0C4F3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AA78C8" w:rsidRPr="000C4F34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0C4F3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0C4F34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0C4F34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36FB3B5C" w:rsidR="003D0780" w:rsidRPr="005E6DEB" w:rsidRDefault="00E86A1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F34"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 xml:space="preserve">) надмогильное сооружение (надгробие), ограждение на месте захоронения </w:t>
      </w: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>),</w:t>
      </w:r>
      <w:r w:rsidR="003D0780" w:rsidRPr="000C4F34">
        <w:rPr>
          <w:rFonts w:ascii="Times New Roman" w:hAnsi="Times New Roman"/>
          <w:sz w:val="24"/>
          <w:szCs w:val="24"/>
        </w:rPr>
        <w:t xml:space="preserve"> расположенно</w:t>
      </w:r>
      <w:r w:rsidR="00D96C17" w:rsidRPr="000C4F34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  <w:proofErr w:type="gramEnd"/>
    </w:p>
    <w:p w14:paraId="61E5C6AC" w14:textId="40AC0891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5AE16D5F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766029D1" w14:textId="2C7F46DF" w:rsidR="0031701E" w:rsidRPr="00255961" w:rsidRDefault="00ED1AC6" w:rsidP="00330FEF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55961">
        <w:rPr>
          <w:i/>
          <w:sz w:val="24"/>
          <w:szCs w:val="24"/>
        </w:rPr>
        <w:t xml:space="preserve"> </w:t>
      </w:r>
      <w:r w:rsidR="005B1E0F" w:rsidRPr="00255961">
        <w:rPr>
          <w:i/>
          <w:sz w:val="24"/>
          <w:szCs w:val="24"/>
        </w:rPr>
        <w:t>Отзыв</w:t>
      </w:r>
      <w:r w:rsidR="0031701E" w:rsidRPr="00255961">
        <w:rPr>
          <w:i/>
          <w:sz w:val="24"/>
          <w:szCs w:val="24"/>
        </w:rPr>
        <w:t xml:space="preserve"> </w:t>
      </w:r>
      <w:r w:rsidR="005B1E0F" w:rsidRPr="00255961">
        <w:rPr>
          <w:i/>
          <w:sz w:val="24"/>
          <w:szCs w:val="24"/>
        </w:rPr>
        <w:t>З</w:t>
      </w:r>
      <w:r w:rsidR="005E6DEB" w:rsidRPr="00255961">
        <w:rPr>
          <w:i/>
          <w:sz w:val="24"/>
          <w:szCs w:val="24"/>
        </w:rPr>
        <w:t>аявлен</w:t>
      </w:r>
      <w:r w:rsidR="0031701E" w:rsidRPr="00255961">
        <w:rPr>
          <w:i/>
          <w:sz w:val="24"/>
          <w:szCs w:val="24"/>
        </w:rPr>
        <w:t xml:space="preserve">ия </w:t>
      </w:r>
      <w:r w:rsidR="005B1E0F" w:rsidRPr="00255961">
        <w:rPr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7A18A5A5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proofErr w:type="gramStart"/>
      <w:r w:rsidR="008D4359" w:rsidRPr="005E6DEB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8D4359" w:rsidRPr="005E6DEB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proofErr w:type="gramStart"/>
      <w:r w:rsidR="00C1508D" w:rsidRPr="005E6DEB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C1508D" w:rsidRPr="005E6DEB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DBBE53D" w14:textId="59FBB454" w:rsidR="00E60006" w:rsidRPr="00255961" w:rsidRDefault="00FD3471" w:rsidP="00C1508D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55961">
        <w:rPr>
          <w:i/>
          <w:sz w:val="24"/>
          <w:szCs w:val="24"/>
        </w:rPr>
        <w:t xml:space="preserve"> </w:t>
      </w:r>
      <w:r w:rsidR="006F785A" w:rsidRPr="00255961">
        <w:rPr>
          <w:i/>
          <w:sz w:val="24"/>
          <w:szCs w:val="24"/>
        </w:rPr>
        <w:t>Отзыв</w:t>
      </w:r>
      <w:r w:rsidR="00E60006" w:rsidRPr="00255961">
        <w:rPr>
          <w:i/>
          <w:sz w:val="24"/>
          <w:szCs w:val="24"/>
        </w:rPr>
        <w:t xml:space="preserve"> </w:t>
      </w:r>
      <w:r w:rsidR="006F785A" w:rsidRPr="00255961">
        <w:rPr>
          <w:i/>
          <w:sz w:val="24"/>
          <w:szCs w:val="24"/>
        </w:rPr>
        <w:t>З</w:t>
      </w:r>
      <w:r w:rsidR="005E6DEB" w:rsidRPr="00255961">
        <w:rPr>
          <w:i/>
          <w:sz w:val="24"/>
          <w:szCs w:val="24"/>
        </w:rPr>
        <w:t>аявлен</w:t>
      </w:r>
      <w:r w:rsidR="00E60006" w:rsidRPr="00255961">
        <w:rPr>
          <w:i/>
          <w:sz w:val="24"/>
          <w:szCs w:val="24"/>
        </w:rPr>
        <w:t xml:space="preserve">ия </w:t>
      </w:r>
      <w:r w:rsidR="006F785A" w:rsidRPr="00255961">
        <w:rPr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21E65"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 w:rsidRPr="00A21E65">
        <w:rPr>
          <w:rFonts w:ascii="Times New Roman" w:hAnsi="Times New Roman"/>
          <w:i/>
          <w:sz w:val="24"/>
          <w:szCs w:val="24"/>
        </w:rPr>
        <w:t xml:space="preserve">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7FF83EAD" w:rsidR="006F785A" w:rsidRPr="00255961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  <w:r w:rsidR="00255961">
        <w:rPr>
          <w:rFonts w:ascii="Times New Roman" w:hAnsi="Times New Roman"/>
          <w:i/>
          <w:sz w:val="24"/>
          <w:szCs w:val="24"/>
        </w:rPr>
        <w:t>;</w:t>
      </w:r>
    </w:p>
    <w:p w14:paraId="2841D0E9" w14:textId="7189705A" w:rsidR="00255961" w:rsidRPr="005E6DEB" w:rsidRDefault="00255961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Нарушение срока оплаты предоставления места для создания семейного (родового) захоронения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5E6DEB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  <w:proofErr w:type="gramEnd"/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22BD1217" w14:textId="335E0BA1" w:rsidR="0079311F" w:rsidRPr="00255961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55961">
        <w:rPr>
          <w:i/>
          <w:sz w:val="24"/>
          <w:szCs w:val="24"/>
        </w:rPr>
        <w:t xml:space="preserve"> </w:t>
      </w:r>
      <w:r w:rsidR="00B543E1" w:rsidRPr="00255961">
        <w:rPr>
          <w:i/>
          <w:sz w:val="24"/>
          <w:szCs w:val="24"/>
        </w:rPr>
        <w:t>Отзыв</w:t>
      </w:r>
      <w:r w:rsidR="0079311F" w:rsidRPr="00255961">
        <w:rPr>
          <w:i/>
          <w:sz w:val="24"/>
          <w:szCs w:val="24"/>
        </w:rPr>
        <w:t xml:space="preserve"> </w:t>
      </w:r>
      <w:r w:rsidR="00B543E1" w:rsidRPr="00255961">
        <w:rPr>
          <w:i/>
          <w:sz w:val="24"/>
          <w:szCs w:val="24"/>
        </w:rPr>
        <w:t>З</w:t>
      </w:r>
      <w:r w:rsidR="005E6DEB" w:rsidRPr="00255961">
        <w:rPr>
          <w:i/>
          <w:sz w:val="24"/>
          <w:szCs w:val="24"/>
        </w:rPr>
        <w:t>аявлен</w:t>
      </w:r>
      <w:r w:rsidR="0079311F" w:rsidRPr="00255961">
        <w:rPr>
          <w:i/>
          <w:sz w:val="24"/>
          <w:szCs w:val="24"/>
        </w:rPr>
        <w:t xml:space="preserve">ия </w:t>
      </w:r>
      <w:r w:rsidR="00B543E1" w:rsidRPr="00255961">
        <w:rPr>
          <w:i/>
          <w:sz w:val="24"/>
          <w:szCs w:val="24"/>
        </w:rPr>
        <w:t>по инициативе Заявителя</w:t>
      </w:r>
      <w:r w:rsidR="003827FF" w:rsidRPr="00255961">
        <w:rPr>
          <w:i/>
          <w:sz w:val="24"/>
          <w:szCs w:val="24"/>
        </w:rPr>
        <w:t>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="005727DA">
        <w:rPr>
          <w:rFonts w:ascii="Times New Roman" w:hAnsi="Times New Roman"/>
          <w:i/>
          <w:sz w:val="24"/>
          <w:szCs w:val="24"/>
        </w:rPr>
        <w:t>истребуемом</w:t>
      </w:r>
      <w:proofErr w:type="spellEnd"/>
      <w:r w:rsidR="005727DA">
        <w:rPr>
          <w:rFonts w:ascii="Times New Roman" w:hAnsi="Times New Roman"/>
          <w:i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 xml:space="preserve">свободного места для </w:t>
      </w:r>
      <w:proofErr w:type="spellStart"/>
      <w:r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Pr="005E6DEB">
        <w:rPr>
          <w:rFonts w:ascii="Times New Roman" w:hAnsi="Times New Roman"/>
          <w:i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 xml:space="preserve">е истек кладбищенский период, за исключением </w:t>
      </w:r>
      <w:proofErr w:type="spellStart"/>
      <w:r w:rsidR="003827FF"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="003827FF" w:rsidRPr="005E6DEB">
        <w:rPr>
          <w:rFonts w:ascii="Times New Roman" w:hAnsi="Times New Roman"/>
          <w:i/>
          <w:sz w:val="24"/>
          <w:szCs w:val="24"/>
        </w:rPr>
        <w:t xml:space="preserve">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</w:t>
      </w:r>
      <w:proofErr w:type="spellStart"/>
      <w:r w:rsidR="005E3461">
        <w:rPr>
          <w:rFonts w:ascii="Times New Roman" w:hAnsi="Times New Roman"/>
          <w:i/>
          <w:sz w:val="24"/>
          <w:szCs w:val="24"/>
        </w:rPr>
        <w:t>подзахоронении</w:t>
      </w:r>
      <w:proofErr w:type="spellEnd"/>
      <w:r w:rsidR="005E3461">
        <w:rPr>
          <w:rFonts w:ascii="Times New Roman" w:hAnsi="Times New Roman"/>
          <w:i/>
          <w:sz w:val="24"/>
          <w:szCs w:val="24"/>
        </w:rPr>
        <w:t xml:space="preserve">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E222B6" w14:textId="77777777" w:rsidR="000C4F34" w:rsidRDefault="000C4F34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103E6" w14:textId="77777777" w:rsidR="00B0684A" w:rsidRDefault="00B068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4F5C41" w14:textId="77777777" w:rsidR="00B0684A" w:rsidRDefault="00B068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931150" w14:textId="77777777" w:rsidR="00B0684A" w:rsidRDefault="00B068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0C12E4" w14:textId="77777777" w:rsidR="00B0684A" w:rsidRDefault="00B068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5A7FCE" w14:textId="77777777" w:rsidR="000C4F34" w:rsidRDefault="000C4F34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  <w:proofErr w:type="gramEnd"/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  <w:proofErr w:type="gramEnd"/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F55672" w:rsidRPr="005E6DEB">
        <w:rPr>
          <w:rFonts w:ascii="Times New Roman" w:hAnsi="Times New Roman"/>
          <w:sz w:val="24"/>
          <w:szCs w:val="24"/>
        </w:rPr>
        <w:t xml:space="preserve">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00B7FF" w14:textId="20E2A2C1" w:rsidR="001A417F" w:rsidRDefault="001A417F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Размер семейного (родового) захоронения превышает 12 кв. метров, за исключением случая, когда данное семейное (родовое) захоронение полностью использовано для погребения;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1508D" w:rsidRPr="005E6DEB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48457981" w:rsidR="003D30DE" w:rsidRPr="000C4F3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0C4F34">
        <w:rPr>
          <w:rFonts w:ascii="Times New Roman" w:hAnsi="Times New Roman"/>
          <w:i/>
          <w:sz w:val="20"/>
          <w:szCs w:val="20"/>
          <w:vertAlign w:val="superscript"/>
        </w:rPr>
        <w:t>эл</w:t>
      </w:r>
      <w:proofErr w:type="gramStart"/>
      <w:r w:rsidRPr="000C4F34">
        <w:rPr>
          <w:rFonts w:ascii="Times New Roman" w:hAnsi="Times New Roman"/>
          <w:i/>
          <w:sz w:val="20"/>
          <w:szCs w:val="20"/>
          <w:vertAlign w:val="superscript"/>
        </w:rPr>
        <w:t>.п</w:t>
      </w:r>
      <w:proofErr w:type="gramEnd"/>
      <w:r w:rsidRPr="000C4F34">
        <w:rPr>
          <w:rFonts w:ascii="Times New Roman" w:hAnsi="Times New Roman"/>
          <w:i/>
          <w:sz w:val="20"/>
          <w:szCs w:val="20"/>
          <w:vertAlign w:val="superscript"/>
        </w:rPr>
        <w:t>очты</w:t>
      </w:r>
      <w:proofErr w:type="spellEnd"/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заявление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  <w:proofErr w:type="gramEnd"/>
    </w:p>
    <w:p w14:paraId="024E9810" w14:textId="5A9FFDCD" w:rsidR="004D5384" w:rsidRPr="000C4F3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C4F34">
        <w:rPr>
          <w:rFonts w:ascii="Times New Roman" w:hAnsi="Times New Roman"/>
          <w:sz w:val="20"/>
          <w:szCs w:val="20"/>
        </w:rPr>
        <w:t xml:space="preserve">     </w:t>
      </w:r>
      <w:r w:rsidR="000C4F34">
        <w:rPr>
          <w:rFonts w:ascii="Times New Roman" w:hAnsi="Times New Roman"/>
          <w:sz w:val="20"/>
          <w:szCs w:val="20"/>
        </w:rPr>
        <w:t xml:space="preserve">           </w:t>
      </w:r>
      <w:r w:rsidRPr="000C4F34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4D5384" w:rsidRPr="000C4F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r w:rsidR="004D5384"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0C4F34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0C4F34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E86A18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4340F3E" w14:textId="77777777" w:rsidR="00E86A18" w:rsidRPr="000C4F34" w:rsidRDefault="00E86A18" w:rsidP="00E86A1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14:paraId="2C398010" w14:textId="77777777" w:rsidR="00E86A18" w:rsidRPr="000C4F34" w:rsidRDefault="00E86A18" w:rsidP="00E86A1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hAnsi="Times New Roman"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3DC8EBF1" w14:textId="77777777" w:rsidR="00C1508D" w:rsidRPr="000C4F34" w:rsidRDefault="00C1508D" w:rsidP="00210BE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5143BE24" w:rsidR="00C1508D" w:rsidRPr="000C4F34" w:rsidRDefault="00C1508D" w:rsidP="00C1508D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(должность)                                                                 </w:t>
      </w:r>
      <w:r w:rsid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</w:t>
      </w:r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</w:t>
      </w:r>
      <w:r w:rsidR="00210BE1"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</w:t>
      </w:r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</w:t>
      </w:r>
      <w:r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(ФИО</w:t>
      </w:r>
      <w:r w:rsidR="00D80C7C"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,</w:t>
      </w:r>
      <w:r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подпись</w:t>
      </w:r>
      <w:r w:rsidR="00D80C7C"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189F04C" w14:textId="77777777" w:rsidR="00F25BA3" w:rsidRPr="000C4F34" w:rsidRDefault="00F25BA3" w:rsidP="00F25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34">
        <w:rPr>
          <w:rFonts w:ascii="Times New Roman" w:hAnsi="Times New Roman"/>
          <w:b/>
          <w:sz w:val="24"/>
          <w:szCs w:val="24"/>
        </w:rPr>
        <w:t xml:space="preserve">об отказе в установке (замене) </w:t>
      </w:r>
      <w:proofErr w:type="gramStart"/>
      <w:r w:rsidRPr="000C4F34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14:paraId="23D437F4" w14:textId="77777777" w:rsidR="00F25BA3" w:rsidRPr="000C4F34" w:rsidRDefault="00F25BA3" w:rsidP="00F25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34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301AC5E9" w14:textId="1F7342CB" w:rsidR="008C1368" w:rsidRPr="000C4F34" w:rsidRDefault="00F25BA3" w:rsidP="00F25BA3">
      <w:pPr>
        <w:spacing w:after="0" w:line="240" w:lineRule="auto"/>
        <w:ind w:left="5387" w:hanging="5387"/>
        <w:jc w:val="center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>)</w:t>
      </w:r>
    </w:p>
    <w:p w14:paraId="23D618BD" w14:textId="77777777" w:rsidR="00F25BA3" w:rsidRPr="000C4F34" w:rsidRDefault="00F25BA3" w:rsidP="00F25BA3">
      <w:pPr>
        <w:spacing w:after="0" w:line="240" w:lineRule="auto"/>
        <w:ind w:left="5387" w:hanging="5387"/>
        <w:jc w:val="center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0C4F34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0C4F34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02BDDB7F" w:rsidR="008C1368" w:rsidRPr="000C4F34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0C4F34">
        <w:rPr>
          <w:rFonts w:ascii="Times New Roman" w:hAnsi="Times New Roman"/>
          <w:i/>
          <w:sz w:val="20"/>
          <w:szCs w:val="20"/>
          <w:vertAlign w:val="superscript"/>
        </w:rPr>
        <w:t>эл</w:t>
      </w:r>
      <w:proofErr w:type="gramStart"/>
      <w:r w:rsidRPr="000C4F34">
        <w:rPr>
          <w:rFonts w:ascii="Times New Roman" w:hAnsi="Times New Roman"/>
          <w:i/>
          <w:sz w:val="20"/>
          <w:szCs w:val="20"/>
          <w:vertAlign w:val="superscript"/>
        </w:rPr>
        <w:t>.п</w:t>
      </w:r>
      <w:proofErr w:type="gramEnd"/>
      <w:r w:rsidRPr="000C4F34">
        <w:rPr>
          <w:rFonts w:ascii="Times New Roman" w:hAnsi="Times New Roman"/>
          <w:i/>
          <w:sz w:val="20"/>
          <w:szCs w:val="20"/>
          <w:vertAlign w:val="superscript"/>
        </w:rPr>
        <w:t>очты</w:t>
      </w:r>
      <w:proofErr w:type="spellEnd"/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(если имеется)</w:t>
      </w:r>
    </w:p>
    <w:p w14:paraId="7B7EA5BF" w14:textId="280BE4E2" w:rsidR="008C1368" w:rsidRPr="000C4F34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C4F34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 w:rsidRPr="000C4F34">
        <w:rPr>
          <w:rFonts w:ascii="Times New Roman" w:hAnsi="Times New Roman"/>
          <w:i/>
          <w:sz w:val="24"/>
          <w:szCs w:val="24"/>
          <w:vertAlign w:val="superscript"/>
        </w:rPr>
        <w:t xml:space="preserve">явление </w:t>
      </w:r>
      <w:proofErr w:type="gramStart"/>
      <w:r w:rsidR="00A934AE" w:rsidRPr="000C4F34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="00A934AE" w:rsidRPr="000C4F34">
        <w:rPr>
          <w:rFonts w:ascii="Times New Roman" w:hAnsi="Times New Roman"/>
          <w:i/>
          <w:sz w:val="24"/>
          <w:szCs w:val="24"/>
          <w:vertAlign w:val="superscript"/>
        </w:rPr>
        <w:t>_________-, рег</w:t>
      </w:r>
      <w:r w:rsidRPr="000C4F34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 w:rsidRPr="000C4F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0C4F34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0C4F34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0C4F34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0C4F34">
        <w:rPr>
          <w:rFonts w:ascii="Times New Roman" w:hAnsi="Times New Roman"/>
          <w:sz w:val="24"/>
          <w:szCs w:val="24"/>
        </w:rPr>
        <w:t>ая</w:t>
      </w:r>
      <w:proofErr w:type="spellEnd"/>
      <w:r w:rsidRPr="000C4F34">
        <w:rPr>
          <w:rFonts w:ascii="Times New Roman" w:hAnsi="Times New Roman"/>
          <w:sz w:val="24"/>
          <w:szCs w:val="24"/>
        </w:rPr>
        <w:t>)____________________</w:t>
      </w:r>
    </w:p>
    <w:p w14:paraId="67D8BBD2" w14:textId="093CB735" w:rsidR="008C1368" w:rsidRDefault="00F25BA3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F34">
        <w:rPr>
          <w:rFonts w:ascii="Times New Roman" w:hAnsi="Times New Roman"/>
          <w:sz w:val="24"/>
          <w:szCs w:val="24"/>
        </w:rPr>
        <w:t xml:space="preserve">Вам отказано в установке (замене) </w:t>
      </w: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 xml:space="preserve">) надмогильного сооружения (надгробия), ограждения места захоронения </w:t>
      </w: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>),</w:t>
      </w:r>
      <w:r w:rsidR="008C1368" w:rsidRPr="000C4F34">
        <w:rPr>
          <w:rFonts w:ascii="Times New Roman" w:hAnsi="Times New Roman"/>
          <w:sz w:val="24"/>
          <w:szCs w:val="24"/>
        </w:rPr>
        <w:t xml:space="preserve"> расположенного</w:t>
      </w:r>
      <w:r w:rsidR="008C1368"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сектора___,</w:t>
      </w:r>
      <w:proofErr w:type="gramEnd"/>
    </w:p>
    <w:p w14:paraId="00AA5045" w14:textId="77777777" w:rsidR="008C1368" w:rsidRPr="000C4F34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C4F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r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20D6068A" w14:textId="0DB8E52D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0C4F34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0C4F34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F25BA3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0B6926CA" w14:textId="77777777" w:rsidR="00F25BA3" w:rsidRPr="000C4F34" w:rsidRDefault="00F25BA3" w:rsidP="00F25BA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hAnsi="Times New Roman"/>
          <w:sz w:val="24"/>
          <w:szCs w:val="24"/>
        </w:rPr>
        <w:t>Превышение допустимых размеров ограждения места захоронения</w:t>
      </w:r>
    </w:p>
    <w:p w14:paraId="5C01D911" w14:textId="77777777" w:rsidR="00F25BA3" w:rsidRPr="000C4F34" w:rsidRDefault="00F25BA3" w:rsidP="00F25BA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14:paraId="6ED71F62" w14:textId="77777777" w:rsidR="008C1368" w:rsidRPr="000C4F34" w:rsidRDefault="008C1368" w:rsidP="008C136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DBEAA3" w14:textId="12F1F115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0C4F34" w:rsidRDefault="008C1368" w:rsidP="008C136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C3D6CBA" w14:textId="77777777" w:rsidR="00B0684A" w:rsidRDefault="00B0684A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B80E261" w14:textId="77777777" w:rsidR="00B0684A" w:rsidRDefault="00B0684A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A796FAB" w14:textId="77777777" w:rsidR="00B0684A" w:rsidRDefault="00B0684A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заявление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69696DDD" w14:textId="04D096B0" w:rsidR="006D0841" w:rsidRPr="001A417F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1A417F">
        <w:rPr>
          <w:i/>
          <w:sz w:val="24"/>
          <w:szCs w:val="24"/>
        </w:rPr>
        <w:t xml:space="preserve"> Отзыв Заявления 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152DAEFB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64B19AD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</w:t>
      </w:r>
      <w:r w:rsidR="001A417F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семейного (родового) захоронения _________, размер семейного (родового) захоронения ______( </w:t>
      </w:r>
      <w:proofErr w:type="spell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етров</w:t>
      </w:r>
      <w:proofErr w:type="spellEnd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</w:t>
      </w:r>
      <w:proofErr w:type="gramEnd"/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0ED4E78F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1A417F" w:rsidRPr="005E6DE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</w:t>
      </w:r>
      <w:r w:rsidR="001A4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1A41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149E8204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proofErr w:type="gramStart"/>
            <w:r w:rsidRPr="00CB69C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Фамилия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 xml:space="preserve">Имя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Отчество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Дата смерти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Фамилия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Имя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Отчество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Дата смерти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Фамилия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Имя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Отчество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Фамилия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Имя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Отчество </w:t>
            </w:r>
            <w:proofErr w:type="gramStart"/>
            <w:r w:rsidRPr="00CB69C0">
              <w:rPr>
                <w:sz w:val="24"/>
                <w:szCs w:val="24"/>
              </w:rPr>
              <w:t>умершего</w:t>
            </w:r>
            <w:proofErr w:type="gramEnd"/>
            <w:r w:rsidRPr="00CB69C0">
              <w:rPr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Фамилия лица, уполномоченного на выдачу </w:t>
            </w:r>
            <w:r w:rsidRPr="00CB69C0">
              <w:rPr>
                <w:sz w:val="24"/>
                <w:szCs w:val="24"/>
              </w:rPr>
              <w:lastRenderedPageBreak/>
              <w:t>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1FEE9B16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proofErr w:type="gramEnd"/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6DEB">
        <w:rPr>
          <w:rFonts w:ascii="Times New Roman" w:hAnsi="Times New Roman"/>
          <w:sz w:val="24"/>
          <w:szCs w:val="24"/>
        </w:rPr>
        <w:t>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  <w:proofErr w:type="gramEnd"/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6DEB">
        <w:rPr>
          <w:rFonts w:ascii="Times New Roman" w:hAnsi="Times New Roman"/>
          <w:sz w:val="24"/>
          <w:szCs w:val="24"/>
        </w:rPr>
        <w:t>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  <w:proofErr w:type="gramEnd"/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</w:t>
      </w:r>
      <w:proofErr w:type="gramEnd"/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E72BA" w:rsidRPr="005E6DEB">
        <w:rPr>
          <w:rFonts w:ascii="Times New Roman" w:hAnsi="Times New Roman"/>
          <w:sz w:val="24"/>
          <w:szCs w:val="24"/>
          <w:lang w:eastAsia="ru-RU"/>
        </w:rPr>
        <w:t>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  <w:proofErr w:type="gramEnd"/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6DEB">
        <w:rPr>
          <w:rFonts w:ascii="Times New Roman" w:hAnsi="Times New Roman"/>
          <w:sz w:val="24"/>
          <w:szCs w:val="24"/>
        </w:rPr>
        <w:t>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  <w:proofErr w:type="gramEnd"/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 xml:space="preserve">Ежедневные Новости. </w:t>
      </w:r>
      <w:proofErr w:type="gramStart"/>
      <w:r w:rsidR="0017262F" w:rsidRPr="000D0ED5">
        <w:rPr>
          <w:rFonts w:ascii="Times New Roman" w:hAnsi="Times New Roman"/>
          <w:sz w:val="24"/>
          <w:szCs w:val="24"/>
        </w:rPr>
        <w:t>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  <w:proofErr w:type="gramEnd"/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 xml:space="preserve">Ежедневные Новости. </w:t>
      </w:r>
      <w:proofErr w:type="gramStart"/>
      <w:r w:rsidRPr="000D0ED5">
        <w:rPr>
          <w:rFonts w:ascii="Times New Roman" w:hAnsi="Times New Roman"/>
          <w:sz w:val="24"/>
          <w:szCs w:val="24"/>
        </w:rPr>
        <w:t>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  <w:proofErr w:type="gramEnd"/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4C0A55E7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7A2C3D">
        <w:rPr>
          <w:rFonts w:ascii="Times New Roman" w:hAnsi="Times New Roman"/>
          <w:sz w:val="24"/>
          <w:szCs w:val="24"/>
        </w:rPr>
        <w:t>муниципального образования городской округ Люберцы</w:t>
      </w:r>
      <w:r w:rsidR="00421218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Московской области </w:t>
      </w:r>
      <w:hyperlink r:id="rId29" w:history="1">
        <w:r w:rsidR="007A2C3D" w:rsidRPr="000015CA">
          <w:rPr>
            <w:rStyle w:val="a7"/>
            <w:rFonts w:ascii="Times New Roman" w:hAnsi="Times New Roman"/>
            <w:sz w:val="24"/>
            <w:szCs w:val="24"/>
          </w:rPr>
          <w:t>https://люберцы.рф/content/устав</w:t>
        </w:r>
      </w:hyperlink>
      <w:proofErr w:type="gramStart"/>
      <w:r w:rsidR="007A2C3D">
        <w:rPr>
          <w:rFonts w:ascii="Times New Roman" w:hAnsi="Times New Roman"/>
          <w:sz w:val="24"/>
          <w:szCs w:val="24"/>
        </w:rPr>
        <w:t xml:space="preserve"> </w:t>
      </w:r>
      <w:r w:rsidR="00ED30FE">
        <w:rPr>
          <w:rFonts w:ascii="Times New Roman" w:hAnsi="Times New Roman"/>
          <w:sz w:val="24"/>
          <w:szCs w:val="24"/>
        </w:rPr>
        <w:t>.</w:t>
      </w:r>
      <w:proofErr w:type="gramEnd"/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1FC06759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дела, адрес почтовой связи,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ФИО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умершего</w:t>
      </w:r>
      <w:proofErr w:type="gramEnd"/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45BC49FC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438E50BD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FBDB117" w14:textId="77777777" w:rsidR="00B0684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  <w:r w:rsidR="0071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D6438B2" w14:textId="77777777" w:rsidR="00B0684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</w:t>
      </w:r>
      <w:proofErr w:type="gramEnd"/>
    </w:p>
    <w:p w14:paraId="26EF3768" w14:textId="18DFE10E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почетного</w:t>
      </w:r>
      <w:proofErr w:type="gramEnd"/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, 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  <w:proofErr w:type="gramEnd"/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636F34E4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3C4D01B2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C98823" w14:textId="77777777" w:rsidR="00B0684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  <w:r w:rsidR="0071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8D70304" w14:textId="77777777" w:rsidR="00B0684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создания семейного (родового) захоронения </w:t>
      </w:r>
    </w:p>
    <w:p w14:paraId="1F102701" w14:textId="0B9B7790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14:paraId="77772DA7" w14:textId="69368A25" w:rsidR="00A81758" w:rsidRPr="005E6DEB" w:rsidRDefault="001A417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места семейного (родового)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</w:t>
      </w:r>
      <w:proofErr w:type="spell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кв</w:t>
      </w:r>
      <w:proofErr w:type="gram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.м</w:t>
      </w:r>
      <w:proofErr w:type="gramEnd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етров</w:t>
      </w:r>
      <w:proofErr w:type="spellEnd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.)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  <w:proofErr w:type="gramEnd"/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7146CE98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4470A19E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lastRenderedPageBreak/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  <w:proofErr w:type="gramEnd"/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2FF502BD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576EC6B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 ___________________________________, номер сектора___, номер ряда___, номер места__</w:t>
      </w:r>
      <w:proofErr w:type="gramEnd"/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1E58A3F5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4996B4BC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68003194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6A7AE709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  <w:proofErr w:type="gramEnd"/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5" w:name="_Ref437728895"/>
      <w:bookmarkStart w:id="166" w:name="_Toc437973324"/>
      <w:bookmarkStart w:id="167" w:name="_Toc438110066"/>
      <w:bookmarkStart w:id="168" w:name="_Toc438376278"/>
      <w:bookmarkStart w:id="169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07FE302C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5"/>
      <w:bookmarkEnd w:id="166"/>
      <w:bookmarkEnd w:id="167"/>
      <w:bookmarkEnd w:id="168"/>
      <w:bookmarkEnd w:id="169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3D8AAAAD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28F69AFA" w14:textId="77777777" w:rsidR="00F25BA3" w:rsidRPr="000C4F34" w:rsidRDefault="00F25BA3" w:rsidP="00F2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F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0C4F34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14:paraId="7B700F71" w14:textId="17A420F2" w:rsidR="00A81758" w:rsidRPr="000C4F34" w:rsidRDefault="00F25BA3" w:rsidP="00F2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0C4F34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C71EF6" w14:textId="45DB0B40" w:rsidR="000C4F34" w:rsidRDefault="00F25BA3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4F3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установке (замене) (</w:t>
      </w:r>
      <w:r w:rsidRPr="000C4F3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0C4F3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C4F34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0C4F3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0C4F34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="00A81758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="00A81758" w:rsidRPr="00EA42C3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кладбище________________________________________, номер сектора_</w:t>
      </w:r>
      <w:r w:rsidR="000C4F3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A81758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__, </w:t>
      </w:r>
      <w:proofErr w:type="gramEnd"/>
    </w:p>
    <w:p w14:paraId="718F342D" w14:textId="1DD19DFB" w:rsidR="000C4F34" w:rsidRPr="005E6DEB" w:rsidRDefault="000C4F34" w:rsidP="000C4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14:paraId="1F82C587" w14:textId="0DA674C9" w:rsidR="00A81758" w:rsidRPr="005E6DEB" w:rsidRDefault="00A81758" w:rsidP="000C4F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ряда____,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0BC28C83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41953304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33497855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42"/>
        <w:gridCol w:w="5852"/>
        <w:gridCol w:w="12"/>
        <w:gridCol w:w="1955"/>
        <w:gridCol w:w="21"/>
        <w:gridCol w:w="1698"/>
        <w:gridCol w:w="2105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2837446E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946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</w:t>
            </w: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действительными</w:t>
            </w:r>
            <w:proofErr w:type="gramEnd"/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подаче представляется электронный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нструкции по обеспечению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</w:t>
            </w:r>
            <w:proofErr w:type="gramEnd"/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</w:t>
            </w:r>
            <w:proofErr w:type="gramStart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свидетельстве</w:t>
            </w:r>
            <w:proofErr w:type="gramEnd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</w:t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</w:t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5E6DEB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</w:t>
            </w:r>
            <w:proofErr w:type="gramStart"/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умершего</w:t>
            </w:r>
            <w:proofErr w:type="gramEnd"/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  <w:proofErr w:type="gramEnd"/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несения сведений об </w:t>
            </w:r>
            <w:proofErr w:type="gramStart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1D07616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A872510" w14:textId="3F2F9E34" w:rsidR="00024BC2" w:rsidRPr="005E6DEB" w:rsidRDefault="00024BC2" w:rsidP="00AF5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3448587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</w:t>
            </w:r>
            <w:proofErr w:type="gramEnd"/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4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249A14CB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8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8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20D5142C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(1)фамилия, имя, отчество (при наличии) физического лица, 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о предоставлении почетного захоронения,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до 1 августа 2004 года, оформления удостоверения на захоронение, произведенное после 1 августа 2004 года в случае если удостоверение</w:t>
      </w:r>
      <w:proofErr w:type="gramEnd"/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 xml:space="preserve">выдачи разрешения на </w:t>
      </w:r>
      <w:proofErr w:type="spellStart"/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2973A950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553326EC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proofErr w:type="gramStart"/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  <w:proofErr w:type="gramEnd"/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proofErr w:type="gramStart"/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  <w:proofErr w:type="gramEnd"/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решением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  <w:proofErr w:type="gramEnd"/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9" w:name="_Ref437561820"/>
      <w:bookmarkStart w:id="180" w:name="_Toc437973310"/>
      <w:bookmarkStart w:id="181" w:name="_Toc438110052"/>
      <w:bookmarkStart w:id="182" w:name="_Toc438376264"/>
      <w:bookmarkStart w:id="183" w:name="_Toc441496580"/>
      <w:bookmarkEnd w:id="170"/>
      <w:bookmarkEnd w:id="171"/>
      <w:bookmarkEnd w:id="172"/>
      <w:bookmarkEnd w:id="173"/>
    </w:p>
    <w:bookmarkEnd w:id="179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461C8743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67"/>
        <w:gridCol w:w="3619"/>
        <w:gridCol w:w="2870"/>
        <w:gridCol w:w="1611"/>
        <w:gridCol w:w="1746"/>
        <w:gridCol w:w="2485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№ </w:t>
            </w:r>
            <w:proofErr w:type="gramStart"/>
            <w:r w:rsidRPr="00237C88">
              <w:rPr>
                <w:sz w:val="24"/>
                <w:szCs w:val="24"/>
              </w:rPr>
              <w:t>п</w:t>
            </w:r>
            <w:proofErr w:type="gramEnd"/>
            <w:r w:rsidRPr="00237C88">
              <w:rPr>
                <w:sz w:val="24"/>
                <w:szCs w:val="24"/>
              </w:rPr>
              <w:t>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4" w:name="OLE_LINK1"/>
      <w:bookmarkStart w:id="185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4"/>
      <w:bookmarkEnd w:id="185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4F7DF52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0"/>
    <w:bookmarkEnd w:id="181"/>
    <w:bookmarkEnd w:id="182"/>
    <w:bookmarkEnd w:id="183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6" w:name="_Toc441496582"/>
      <w:bookmarkStart w:id="187" w:name="_Toc438110054"/>
      <w:bookmarkStart w:id="188" w:name="_Toc437973312"/>
      <w:bookmarkStart w:id="189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6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7"/>
      <w:bookmarkEnd w:id="188"/>
      <w:bookmarkEnd w:id="189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1B2F771C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</w:t>
            </w:r>
            <w:proofErr w:type="gramStart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используемая</w:t>
            </w:r>
            <w:proofErr w:type="gramEnd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МФЦ / модуль МФЦ ЕИС ОУ</w:t>
            </w:r>
          </w:p>
          <w:p w14:paraId="3AFDE119" w14:textId="41F46CC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не соответствует требованиям, установленным Административным регламентом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259D4EDC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МКУ вместе с комплектом документов.</w:t>
            </w:r>
          </w:p>
          <w:p w14:paraId="6AB5C6E3" w14:textId="24B697F9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МКУ (ВИС) 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18A281C6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</w:t>
            </w:r>
            <w:proofErr w:type="gramStart"/>
            <w:r w:rsidRPr="004222BC">
              <w:rPr>
                <w:sz w:val="20"/>
                <w:szCs w:val="20"/>
              </w:rPr>
              <w:t>используемая</w:t>
            </w:r>
            <w:proofErr w:type="gramEnd"/>
            <w:r w:rsidRPr="004222BC">
              <w:rPr>
                <w:sz w:val="20"/>
                <w:szCs w:val="20"/>
              </w:rPr>
              <w:t xml:space="preserve">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32D0668F" w:rsidR="009B007A" w:rsidRPr="004222BC" w:rsidRDefault="009B007A" w:rsidP="00AF5EE6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РПГУ/ВИС/</w:t>
            </w:r>
            <w:r w:rsidR="00AF5EE6" w:rsidRPr="004222B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 xml:space="preserve">МКУ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7FFB3DE2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</w:t>
            </w:r>
            <w:proofErr w:type="gramStart"/>
            <w:r w:rsidRPr="004222BC">
              <w:rPr>
                <w:sz w:val="20"/>
              </w:rPr>
              <w:t>интегрированную</w:t>
            </w:r>
            <w:proofErr w:type="gramEnd"/>
            <w:r w:rsidRPr="004222BC">
              <w:rPr>
                <w:sz w:val="20"/>
              </w:rPr>
              <w:t xml:space="preserve"> с РПГУ ВИС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</w:t>
            </w:r>
            <w:proofErr w:type="gramStart"/>
            <w:r w:rsidRPr="004222BC">
              <w:rPr>
                <w:sz w:val="20"/>
              </w:rPr>
              <w:t>выбранный</w:t>
            </w:r>
            <w:proofErr w:type="gramEnd"/>
            <w:r w:rsidRPr="004222BC">
              <w:rPr>
                <w:sz w:val="20"/>
              </w:rPr>
              <w:t xml:space="preserve">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6482014F" w:rsidR="009B007A" w:rsidRPr="004222BC" w:rsidRDefault="009B007A" w:rsidP="00AF5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МКУ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7623A9CA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58FE7452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4284A7BC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МКУ, о чем Заявитель уведомляется 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его регистрации. </w:t>
            </w:r>
          </w:p>
          <w:p w14:paraId="15F6E53D" w14:textId="12C9EF13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МКУ, 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634F9A">
        <w:trPr>
          <w:trHeight w:val="1796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634F9A">
        <w:trPr>
          <w:trHeight w:val="6495"/>
        </w:trPr>
        <w:tc>
          <w:tcPr>
            <w:tcW w:w="3148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67E55569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</w:t>
            </w:r>
            <w:proofErr w:type="gramStart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используемая</w:t>
            </w:r>
            <w:proofErr w:type="gramEnd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640A8F1C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04210994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МКУ необходимые документы, указанные в подразделе 10 Административного регламента.</w:t>
            </w:r>
          </w:p>
          <w:p w14:paraId="7FEC9EBC" w14:textId="568DBB40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МКУ 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4BAC31C0" w:rsidR="006104DE" w:rsidRPr="004222BC" w:rsidRDefault="006104DE" w:rsidP="00AF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Проверка полномочий представителя Заявителя на основании документа, подтверждающего полномочия (при обращении представителя Заявителя), 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410D8516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272820EA" w:rsidR="006104DE" w:rsidRPr="004222BC" w:rsidRDefault="006104DE" w:rsidP="00AF5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 требованию Заявителя работником МКУ готовится,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498374F8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532B1E44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21C0511D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E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58DBA55" w:rsidR="006104DE" w:rsidRPr="004222BC" w:rsidRDefault="00AF5EE6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формирует, распечатывает в 2 (Двух) экземплярах </w:t>
            </w:r>
            <w:r w:rsidR="006104DE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3227BDD0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экземпляр расписки – передается Заявителю, а второй – хранится в МКУ вместе с комплектом документов.</w:t>
            </w:r>
          </w:p>
          <w:p w14:paraId="3E0A0EC2" w14:textId="39A9B30C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3E46AF12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38B72BF8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661E882E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3C5B4AAA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54C4290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29A249E2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51F92616" w14:textId="77777777" w:rsidR="00AF5EE6" w:rsidRPr="001C55A5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</w:t>
            </w:r>
            <w:proofErr w:type="gramStart"/>
            <w:r w:rsidRPr="004222BC">
              <w:rPr>
                <w:sz w:val="20"/>
                <w:szCs w:val="20"/>
              </w:rPr>
              <w:t>используемая</w:t>
            </w:r>
            <w:proofErr w:type="gramEnd"/>
            <w:r w:rsidRPr="004222BC">
              <w:rPr>
                <w:sz w:val="20"/>
                <w:szCs w:val="20"/>
              </w:rPr>
              <w:t xml:space="preserve">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5E3702AA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1D536EF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Должностное лицо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0E7E8E2" w14:textId="77777777" w:rsidR="00F1689B" w:rsidRDefault="00F1689B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3BDE1B97" w14:textId="77777777" w:rsidR="00F1689B" w:rsidRDefault="00F1689B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52D54280" w14:textId="77777777" w:rsidR="00F1689B" w:rsidRDefault="00F1689B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</w:t>
            </w:r>
            <w:proofErr w:type="gramStart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используемая</w:t>
            </w:r>
            <w:proofErr w:type="gramEnd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5A650FC0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6F02A89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1A92B848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РПГУ. После внесения платы Заявителем за предоставление Муниципальной услуги работником МКУ подписывается решение о предоставлении Муниципальной услуги, соответствующая информация вносится в ВИС МКУ.</w:t>
            </w:r>
          </w:p>
          <w:p w14:paraId="71192ACD" w14:textId="09B470F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утверждение 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</w:t>
            </w:r>
            <w:proofErr w:type="gramStart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используемая</w:t>
            </w:r>
            <w:proofErr w:type="gramEnd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2D1C24BA" w14:textId="6A5F2A51" w:rsidR="00634F9A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</w:t>
            </w:r>
          </w:p>
          <w:p w14:paraId="7E2EDB1A" w14:textId="09F5932F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63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634F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5FE75D29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 о готовности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выдаче результата Муниципальной услуги в выбранном Заявителем МФЦ при направлении Заявления.</w:t>
            </w:r>
            <w:proofErr w:type="gramEnd"/>
          </w:p>
          <w:p w14:paraId="4D2D2948" w14:textId="557B39C1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49EDD1C6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«О погребении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похоронном </w:t>
            </w: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деле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МКУ.</w:t>
            </w:r>
          </w:p>
          <w:p w14:paraId="2E1DB972" w14:textId="77777777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8"/>
    <w:bookmarkEnd w:id="159"/>
    <w:bookmarkEnd w:id="160"/>
    <w:bookmarkEnd w:id="161"/>
    <w:bookmarkEnd w:id="162"/>
    <w:bookmarkEnd w:id="163"/>
    <w:bookmarkEnd w:id="174"/>
    <w:bookmarkEnd w:id="175"/>
    <w:bookmarkEnd w:id="176"/>
    <w:bookmarkEnd w:id="177"/>
    <w:p w14:paraId="45A8EFE4" w14:textId="10D394C9" w:rsidR="001A4525" w:rsidRPr="00B71534" w:rsidRDefault="00634F9A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lastRenderedPageBreak/>
        <w:br w:type="textWrapping" w:clear="all"/>
      </w: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</w:t>
            </w:r>
            <w:proofErr w:type="gramStart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используемая</w:t>
            </w:r>
            <w:proofErr w:type="gramEnd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439577A4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581B98D5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lastRenderedPageBreak/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lastRenderedPageBreak/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работника МКУ.</w:t>
            </w:r>
          </w:p>
          <w:p w14:paraId="3F80480E" w14:textId="35C2FD72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МКУ.</w:t>
            </w:r>
            <w:proofErr w:type="gramEnd"/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несоответствия оригиналов документов, представленных Заявителем, ранее направленным посредством РПГУ, работником МФЦ распечатывается на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481BEA1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</w:t>
            </w: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деле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507AF384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</w:t>
            </w:r>
            <w:proofErr w:type="gramStart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используемая</w:t>
            </w:r>
            <w:proofErr w:type="gramEnd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17DCDE4E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78F1832D" w:rsidR="00627E8C" w:rsidRPr="004222BC" w:rsidRDefault="00F1689B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в случае, если за получением результата предоставления Муниципальной услуги обращается представитель Заявителя). </w:t>
            </w:r>
            <w:proofErr w:type="gramEnd"/>
          </w:p>
          <w:p w14:paraId="765F9F61" w14:textId="644241C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установления личности Заявителя (представителя Заявителя) работник МКУ выдает Заявителю (представителю Заявителя) результат предоставления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34C1600E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похоронном </w:t>
            </w: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деле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Московской области». </w:t>
            </w:r>
            <w:r w:rsidR="00F168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3A68703D" w14:textId="77777777" w:rsidR="00867525" w:rsidRDefault="00867525" w:rsidP="00867525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  <w:sectPr w:rsidR="00867525" w:rsidSect="00FE31AB">
          <w:footerReference w:type="default" r:id="rId33"/>
          <w:pgSz w:w="16838" w:h="11906" w:orient="landscape" w:code="9"/>
          <w:pgMar w:top="1134" w:right="1134" w:bottom="566" w:left="1134" w:header="709" w:footer="709" w:gutter="0"/>
          <w:cols w:space="720"/>
          <w:noEndnote/>
          <w:titlePg/>
          <w:docGrid w:linePitch="299"/>
        </w:sectPr>
      </w:pPr>
    </w:p>
    <w:p w14:paraId="6C63E77A" w14:textId="7B31A3DE" w:rsidR="00867525" w:rsidRPr="005E6DEB" w:rsidRDefault="00867525" w:rsidP="00867525">
      <w:pPr>
        <w:pStyle w:val="1-"/>
        <w:spacing w:before="0" w:after="0"/>
        <w:ind w:firstLine="4820"/>
        <w:jc w:val="left"/>
        <w:outlineLvl w:val="9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10</w:t>
      </w:r>
    </w:p>
    <w:p w14:paraId="4FB41A0C" w14:textId="473CE935" w:rsidR="00867525" w:rsidRPr="005E6DEB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4B581966" w14:textId="06CB75DE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D32C22" w14:textId="4675706F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950D22A" w14:textId="2267214D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2C9B8FD8" w14:textId="69754BAE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66EA0B3D" w14:textId="53E541B4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BBDFEB9" w14:textId="1D167B06" w:rsidR="00867525" w:rsidRPr="005E6DEB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778DE86B" w14:textId="77777777" w:rsidR="00867525" w:rsidRDefault="00867525" w:rsidP="00867525">
      <w:pPr>
        <w:pStyle w:val="1-"/>
        <w:spacing w:before="0" w:after="0" w:line="240" w:lineRule="auto"/>
        <w:jc w:val="left"/>
        <w:outlineLvl w:val="9"/>
        <w:rPr>
          <w:bCs w:val="0"/>
          <w:iCs w:val="0"/>
          <w:sz w:val="20"/>
          <w:szCs w:val="20"/>
        </w:rPr>
      </w:pPr>
    </w:p>
    <w:p w14:paraId="27EECA75" w14:textId="35CAA41D" w:rsidR="00867525" w:rsidRPr="00A63FD9" w:rsidRDefault="00867525" w:rsidP="00867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 w:rsidRPr="00A63FD9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A63FD9">
        <w:rPr>
          <w:rFonts w:ascii="Times New Roman" w:eastAsia="Times New Roman" w:hAnsi="Times New Roman"/>
          <w:b/>
          <w:sz w:val="28"/>
          <w:szCs w:val="28"/>
        </w:rPr>
        <w:t xml:space="preserve">кладбищ, расположенных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A63FD9">
        <w:rPr>
          <w:rFonts w:ascii="Times New Roman" w:eastAsia="Times New Roman" w:hAnsi="Times New Roman"/>
          <w:b/>
          <w:sz w:val="28"/>
          <w:szCs w:val="28"/>
        </w:rPr>
        <w:t>на территории городского округа Люберцы</w:t>
      </w:r>
    </w:p>
    <w:p w14:paraId="4E26E801" w14:textId="77777777" w:rsidR="00867525" w:rsidRDefault="00867525" w:rsidP="00867525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2324"/>
        <w:gridCol w:w="1984"/>
        <w:gridCol w:w="1985"/>
        <w:gridCol w:w="1134"/>
        <w:gridCol w:w="2409"/>
      </w:tblGrid>
      <w:tr w:rsidR="00867525" w14:paraId="60664B43" w14:textId="77777777" w:rsidTr="009213A0">
        <w:tc>
          <w:tcPr>
            <w:tcW w:w="654" w:type="dxa"/>
          </w:tcPr>
          <w:p w14:paraId="459F4A73" w14:textId="77777777" w:rsidR="00867525" w:rsidRDefault="00867525" w:rsidP="00E63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24" w:type="dxa"/>
            <w:vAlign w:val="center"/>
          </w:tcPr>
          <w:p w14:paraId="0AF800B0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кладбища, его месторасположение  (адрес)</w:t>
            </w:r>
          </w:p>
        </w:tc>
        <w:tc>
          <w:tcPr>
            <w:tcW w:w="1984" w:type="dxa"/>
            <w:vAlign w:val="center"/>
          </w:tcPr>
          <w:p w14:paraId="673F0A6B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Открытое/закрытое</w:t>
            </w:r>
          </w:p>
          <w:p w14:paraId="787FAAB2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или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закрытое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для свободного захоронения</w:t>
            </w:r>
          </w:p>
        </w:tc>
        <w:tc>
          <w:tcPr>
            <w:tcW w:w="1985" w:type="dxa"/>
            <w:vAlign w:val="center"/>
          </w:tcPr>
          <w:p w14:paraId="54C46A38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Общественное,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вероисповедальное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воинское</w:t>
            </w:r>
          </w:p>
        </w:tc>
        <w:tc>
          <w:tcPr>
            <w:tcW w:w="1134" w:type="dxa"/>
            <w:vAlign w:val="center"/>
          </w:tcPr>
          <w:p w14:paraId="0E2BD46B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кладбища</w:t>
            </w:r>
          </w:p>
          <w:p w14:paraId="4280B9D4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  <w:vAlign w:val="center"/>
          </w:tcPr>
          <w:p w14:paraId="5F65D341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Кадастровые номера участков</w:t>
            </w:r>
          </w:p>
        </w:tc>
      </w:tr>
      <w:tr w:rsidR="00867525" w14:paraId="41119AC6" w14:textId="77777777" w:rsidTr="009213A0">
        <w:tc>
          <w:tcPr>
            <w:tcW w:w="654" w:type="dxa"/>
          </w:tcPr>
          <w:p w14:paraId="4F6243B2" w14:textId="77777777" w:rsidR="00867525" w:rsidRDefault="00867525" w:rsidP="00E63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07CBF542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68CA68A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4CDDD380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507A765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14:paraId="41ADBBFC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4F5B4B" w14:paraId="72F4EFC3" w14:textId="77777777" w:rsidTr="009213A0">
        <w:trPr>
          <w:trHeight w:val="342"/>
        </w:trPr>
        <w:tc>
          <w:tcPr>
            <w:tcW w:w="654" w:type="dxa"/>
            <w:vMerge w:val="restart"/>
          </w:tcPr>
          <w:p w14:paraId="5B6B6ACE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24" w:type="dxa"/>
            <w:vMerge w:val="restart"/>
            <w:vAlign w:val="center"/>
          </w:tcPr>
          <w:p w14:paraId="42ED489D" w14:textId="00EB1204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Старое Люберецкое кладбище, ул. </w:t>
            </w:r>
            <w:proofErr w:type="gramStart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Инициативная</w:t>
            </w:r>
            <w:proofErr w:type="gramEnd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, участок 19/1-19/2</w:t>
            </w:r>
          </w:p>
        </w:tc>
        <w:tc>
          <w:tcPr>
            <w:tcW w:w="1984" w:type="dxa"/>
            <w:vMerge w:val="restart"/>
            <w:vAlign w:val="center"/>
          </w:tcPr>
          <w:p w14:paraId="24077878" w14:textId="4F92173E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</w:t>
            </w:r>
            <w:proofErr w:type="gramEnd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свободного захоронения</w:t>
            </w:r>
          </w:p>
        </w:tc>
        <w:tc>
          <w:tcPr>
            <w:tcW w:w="1985" w:type="dxa"/>
            <w:vMerge w:val="restart"/>
            <w:vAlign w:val="center"/>
          </w:tcPr>
          <w:p w14:paraId="4DA5475E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AFCEB1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7420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B994B91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50:22:0010109:28882</w:t>
            </w:r>
          </w:p>
        </w:tc>
      </w:tr>
      <w:tr w:rsidR="004F5B4B" w14:paraId="0DC72E3B" w14:textId="77777777" w:rsidTr="009213A0">
        <w:trPr>
          <w:trHeight w:val="534"/>
        </w:trPr>
        <w:tc>
          <w:tcPr>
            <w:tcW w:w="654" w:type="dxa"/>
            <w:vMerge/>
          </w:tcPr>
          <w:p w14:paraId="399EEFDF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2165045F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B65797E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EF2AD77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F58E23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103200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5AC1BD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50:22:0010109:314</w:t>
            </w:r>
          </w:p>
        </w:tc>
      </w:tr>
      <w:tr w:rsidR="004F5B4B" w14:paraId="00ADD4FA" w14:textId="77777777" w:rsidTr="009213A0">
        <w:trPr>
          <w:trHeight w:val="426"/>
        </w:trPr>
        <w:tc>
          <w:tcPr>
            <w:tcW w:w="654" w:type="dxa"/>
            <w:vMerge w:val="restart"/>
          </w:tcPr>
          <w:p w14:paraId="2D45343F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24" w:type="dxa"/>
            <w:vMerge w:val="restart"/>
            <w:vAlign w:val="center"/>
          </w:tcPr>
          <w:p w14:paraId="52F2322C" w14:textId="305EC2B9" w:rsidR="004F5B4B" w:rsidRPr="004F5B4B" w:rsidRDefault="004F5B4B" w:rsidP="004F5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eastAsia="Times New Roman" w:hAnsi="Times New Roman"/>
                <w:sz w:val="20"/>
                <w:szCs w:val="20"/>
              </w:rPr>
              <w:t>Ново-Люберецкое кладбище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F5B4B">
              <w:rPr>
                <w:rFonts w:ascii="Times New Roman" w:hAnsi="Times New Roman"/>
                <w:sz w:val="20"/>
                <w:szCs w:val="20"/>
              </w:rPr>
              <w:t xml:space="preserve"> 23 км Ново-рязанского шоссе, участки 2/1-2/9</w:t>
            </w:r>
          </w:p>
        </w:tc>
        <w:tc>
          <w:tcPr>
            <w:tcW w:w="1984" w:type="dxa"/>
            <w:vMerge w:val="restart"/>
            <w:vAlign w:val="center"/>
          </w:tcPr>
          <w:p w14:paraId="307BA14B" w14:textId="00A3A479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Открытое</w:t>
            </w:r>
          </w:p>
        </w:tc>
        <w:tc>
          <w:tcPr>
            <w:tcW w:w="1985" w:type="dxa"/>
            <w:vMerge w:val="restart"/>
            <w:vAlign w:val="center"/>
          </w:tcPr>
          <w:p w14:paraId="11E795E3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7C6DDE8F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3558</w:t>
            </w:r>
          </w:p>
        </w:tc>
        <w:tc>
          <w:tcPr>
            <w:tcW w:w="2409" w:type="dxa"/>
            <w:vAlign w:val="center"/>
          </w:tcPr>
          <w:p w14:paraId="1DFFFD87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50:22:0000000:108703</w:t>
            </w:r>
          </w:p>
        </w:tc>
      </w:tr>
      <w:tr w:rsidR="004F5B4B" w14:paraId="60373A3F" w14:textId="77777777" w:rsidTr="009213A0">
        <w:trPr>
          <w:trHeight w:val="166"/>
        </w:trPr>
        <w:tc>
          <w:tcPr>
            <w:tcW w:w="654" w:type="dxa"/>
            <w:vMerge/>
          </w:tcPr>
          <w:p w14:paraId="27D01F63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7650E504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86EBDCF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B7466EB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9D3277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9" w:type="dxa"/>
            <w:vAlign w:val="center"/>
          </w:tcPr>
          <w:p w14:paraId="08A5EB0E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50:22:0040511:267</w:t>
            </w:r>
          </w:p>
        </w:tc>
      </w:tr>
      <w:tr w:rsidR="004F5B4B" w14:paraId="032EFF0B" w14:textId="77777777" w:rsidTr="009213A0">
        <w:trPr>
          <w:trHeight w:val="441"/>
        </w:trPr>
        <w:tc>
          <w:tcPr>
            <w:tcW w:w="654" w:type="dxa"/>
            <w:vMerge/>
          </w:tcPr>
          <w:p w14:paraId="41C26BA3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5AA82381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F66FD27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D0AB396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8430F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20465</w:t>
            </w:r>
          </w:p>
        </w:tc>
        <w:tc>
          <w:tcPr>
            <w:tcW w:w="2409" w:type="dxa"/>
            <w:vAlign w:val="center"/>
          </w:tcPr>
          <w:p w14:paraId="02514775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50:22:0040511:266</w:t>
            </w:r>
          </w:p>
        </w:tc>
      </w:tr>
      <w:tr w:rsidR="004F5B4B" w14:paraId="10E89423" w14:textId="77777777" w:rsidTr="009213A0">
        <w:trPr>
          <w:trHeight w:val="445"/>
        </w:trPr>
        <w:tc>
          <w:tcPr>
            <w:tcW w:w="654" w:type="dxa"/>
            <w:vMerge/>
          </w:tcPr>
          <w:p w14:paraId="3CFAEA91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0105958A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E468B4D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35ADD59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EA4C23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324710</w:t>
            </w:r>
          </w:p>
        </w:tc>
        <w:tc>
          <w:tcPr>
            <w:tcW w:w="2409" w:type="dxa"/>
            <w:vAlign w:val="center"/>
          </w:tcPr>
          <w:p w14:paraId="6A77CC61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50:22:0040511:135</w:t>
            </w:r>
          </w:p>
        </w:tc>
      </w:tr>
      <w:tr w:rsidR="004F5B4B" w14:paraId="3DA713A8" w14:textId="77777777" w:rsidTr="009213A0">
        <w:trPr>
          <w:trHeight w:val="282"/>
        </w:trPr>
        <w:tc>
          <w:tcPr>
            <w:tcW w:w="654" w:type="dxa"/>
            <w:vMerge/>
          </w:tcPr>
          <w:p w14:paraId="4587AF99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016852DC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A3F5FF9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C5180B8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3C6BC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2409" w:type="dxa"/>
            <w:vAlign w:val="center"/>
          </w:tcPr>
          <w:p w14:paraId="4AABD8C0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50:22:0040511:226</w:t>
            </w:r>
          </w:p>
        </w:tc>
      </w:tr>
      <w:tr w:rsidR="004F5B4B" w14:paraId="0C401F69" w14:textId="77777777" w:rsidTr="009213A0">
        <w:trPr>
          <w:trHeight w:val="399"/>
        </w:trPr>
        <w:tc>
          <w:tcPr>
            <w:tcW w:w="654" w:type="dxa"/>
            <w:vMerge/>
          </w:tcPr>
          <w:p w14:paraId="4DA9E45B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09AA461D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4506BD9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C464F33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5962E5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center"/>
          </w:tcPr>
          <w:p w14:paraId="7033BF55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50:22:0040511:225</w:t>
            </w:r>
          </w:p>
        </w:tc>
      </w:tr>
      <w:tr w:rsidR="004F5B4B" w14:paraId="690C35D2" w14:textId="77777777" w:rsidTr="009213A0">
        <w:trPr>
          <w:trHeight w:val="419"/>
        </w:trPr>
        <w:tc>
          <w:tcPr>
            <w:tcW w:w="654" w:type="dxa"/>
            <w:vMerge/>
          </w:tcPr>
          <w:p w14:paraId="1301B878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440E8559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C1E722F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70F6086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F6BA49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14:paraId="0B5578E9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 0040511:224</w:t>
            </w:r>
          </w:p>
        </w:tc>
      </w:tr>
      <w:tr w:rsidR="004F5B4B" w14:paraId="052EC506" w14:textId="77777777" w:rsidTr="009213A0">
        <w:trPr>
          <w:trHeight w:val="425"/>
        </w:trPr>
        <w:tc>
          <w:tcPr>
            <w:tcW w:w="654" w:type="dxa"/>
            <w:vMerge/>
          </w:tcPr>
          <w:p w14:paraId="14799574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176746A7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00E4164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DEF9987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E1C828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2409" w:type="dxa"/>
            <w:vAlign w:val="center"/>
          </w:tcPr>
          <w:p w14:paraId="3FC8609A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 0040511:223</w:t>
            </w:r>
          </w:p>
        </w:tc>
      </w:tr>
      <w:tr w:rsidR="004F5B4B" w14:paraId="7F9E0DE3" w14:textId="77777777" w:rsidTr="009213A0">
        <w:trPr>
          <w:trHeight w:val="276"/>
        </w:trPr>
        <w:tc>
          <w:tcPr>
            <w:tcW w:w="654" w:type="dxa"/>
            <w:vMerge/>
          </w:tcPr>
          <w:p w14:paraId="6E4918D2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054A1F7D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7A6A0CE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E73C0A0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B18008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409" w:type="dxa"/>
            <w:vAlign w:val="center"/>
          </w:tcPr>
          <w:p w14:paraId="09899ECE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 0040511:222</w:t>
            </w:r>
          </w:p>
        </w:tc>
      </w:tr>
      <w:tr w:rsidR="004F5B4B" w14:paraId="01C99D32" w14:textId="77777777" w:rsidTr="009213A0">
        <w:tc>
          <w:tcPr>
            <w:tcW w:w="654" w:type="dxa"/>
            <w:vMerge w:val="restart"/>
          </w:tcPr>
          <w:p w14:paraId="6D87C17C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24" w:type="dxa"/>
            <w:vMerge w:val="restart"/>
            <w:vAlign w:val="center"/>
          </w:tcPr>
          <w:p w14:paraId="0C16B433" w14:textId="2A2C04B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5B4B">
              <w:rPr>
                <w:rFonts w:ascii="Times New Roman" w:hAnsi="Times New Roman"/>
                <w:sz w:val="20"/>
                <w:szCs w:val="20"/>
              </w:rPr>
              <w:t>Токаревское</w:t>
            </w:r>
            <w:proofErr w:type="spellEnd"/>
            <w:r w:rsidRPr="004F5B4B">
              <w:rPr>
                <w:rFonts w:ascii="Times New Roman" w:hAnsi="Times New Roman"/>
                <w:sz w:val="20"/>
                <w:szCs w:val="20"/>
              </w:rPr>
              <w:t xml:space="preserve"> кладбище,</w:t>
            </w:r>
            <w:r w:rsidRPr="004F5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5B4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F5B4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F5B4B">
              <w:rPr>
                <w:rFonts w:ascii="Times New Roman" w:hAnsi="Times New Roman"/>
                <w:sz w:val="20"/>
                <w:szCs w:val="20"/>
              </w:rPr>
              <w:t>калово</w:t>
            </w:r>
            <w:proofErr w:type="spellEnd"/>
            <w:r w:rsidRPr="004F5B4B">
              <w:rPr>
                <w:rFonts w:ascii="Times New Roman" w:hAnsi="Times New Roman"/>
                <w:sz w:val="20"/>
                <w:szCs w:val="20"/>
              </w:rPr>
              <w:t>, ул. Фридриха Энгельса, участок 1</w:t>
            </w:r>
          </w:p>
        </w:tc>
        <w:tc>
          <w:tcPr>
            <w:tcW w:w="1984" w:type="dxa"/>
            <w:vMerge w:val="restart"/>
            <w:vAlign w:val="center"/>
          </w:tcPr>
          <w:p w14:paraId="5E0BCFA2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eastAsia="Times New Roman" w:hAnsi="Times New Roman"/>
                <w:sz w:val="20"/>
                <w:szCs w:val="20"/>
              </w:rPr>
              <w:t>Открытое</w:t>
            </w:r>
          </w:p>
        </w:tc>
        <w:tc>
          <w:tcPr>
            <w:tcW w:w="1985" w:type="dxa"/>
            <w:vMerge w:val="restart"/>
            <w:vAlign w:val="center"/>
          </w:tcPr>
          <w:p w14:paraId="06296228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Merge w:val="restart"/>
            <w:vAlign w:val="center"/>
          </w:tcPr>
          <w:p w14:paraId="7CA74602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725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14:paraId="3835C4BF" w14:textId="1F00090C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50:22:</w:t>
            </w:r>
            <w:r w:rsidRPr="00522CB9">
              <w:rPr>
                <w:rFonts w:ascii="Times New Roman" w:hAnsi="Times New Roman"/>
              </w:rPr>
              <w:t>0040</w:t>
            </w:r>
            <w:r>
              <w:rPr>
                <w:rFonts w:ascii="Times New Roman" w:hAnsi="Times New Roman"/>
              </w:rPr>
              <w:t>60</w:t>
            </w:r>
            <w:r w:rsidRPr="00522CB9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4F5B4B" w14:paraId="1D0A5DBE" w14:textId="77777777" w:rsidTr="009213A0">
        <w:tc>
          <w:tcPr>
            <w:tcW w:w="654" w:type="dxa"/>
            <w:vMerge/>
          </w:tcPr>
          <w:p w14:paraId="60A0D351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14D7A53E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FEAF4B2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3BA1AD7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A4A390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823B603" w14:textId="17C68FAB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B4B">
              <w:rPr>
                <w:rFonts w:ascii="Times New Roman" w:hAnsi="Times New Roman"/>
              </w:rPr>
              <w:t>50:22: 0040601:249</w:t>
            </w:r>
          </w:p>
        </w:tc>
      </w:tr>
      <w:tr w:rsidR="004F5B4B" w14:paraId="56B801E6" w14:textId="77777777" w:rsidTr="009213A0">
        <w:tc>
          <w:tcPr>
            <w:tcW w:w="654" w:type="dxa"/>
          </w:tcPr>
          <w:p w14:paraId="2EA0376B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24" w:type="dxa"/>
            <w:vAlign w:val="center"/>
          </w:tcPr>
          <w:p w14:paraId="537ADCD0" w14:textId="5087AE9D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5B4B">
              <w:rPr>
                <w:rFonts w:ascii="Times New Roman" w:hAnsi="Times New Roman"/>
                <w:sz w:val="20"/>
                <w:szCs w:val="20"/>
              </w:rPr>
              <w:t>Жилинское</w:t>
            </w:r>
            <w:proofErr w:type="spellEnd"/>
            <w:r w:rsidRPr="004F5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кладбище</w:t>
            </w:r>
            <w:r w:rsidRPr="004F5B4B">
              <w:rPr>
                <w:rFonts w:ascii="Times New Roman" w:hAnsi="Times New Roman"/>
                <w:sz w:val="20"/>
                <w:szCs w:val="20"/>
              </w:rPr>
              <w:t>, д. Жилино-1, участок 90/1</w:t>
            </w:r>
          </w:p>
        </w:tc>
        <w:tc>
          <w:tcPr>
            <w:tcW w:w="1984" w:type="dxa"/>
            <w:vAlign w:val="center"/>
          </w:tcPr>
          <w:p w14:paraId="2B75F958" w14:textId="13E19913" w:rsidR="004F5B4B" w:rsidRPr="004F5B4B" w:rsidRDefault="009213A0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</w:t>
            </w:r>
            <w:proofErr w:type="gramEnd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(только урны с прахом)</w:t>
            </w:r>
          </w:p>
        </w:tc>
        <w:tc>
          <w:tcPr>
            <w:tcW w:w="1985" w:type="dxa"/>
            <w:vAlign w:val="center"/>
          </w:tcPr>
          <w:p w14:paraId="67EB8061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50A8FA28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795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14:paraId="7D91A01A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0040</w:t>
            </w:r>
            <w:r>
              <w:rPr>
                <w:rFonts w:ascii="Times New Roman" w:hAnsi="Times New Roman"/>
              </w:rPr>
              <w:t>407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373</w:t>
            </w:r>
          </w:p>
        </w:tc>
      </w:tr>
      <w:tr w:rsidR="004F5B4B" w14:paraId="7BCBD805" w14:textId="77777777" w:rsidTr="009213A0">
        <w:tc>
          <w:tcPr>
            <w:tcW w:w="654" w:type="dxa"/>
          </w:tcPr>
          <w:p w14:paraId="6C2DC984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24" w:type="dxa"/>
            <w:vAlign w:val="center"/>
          </w:tcPr>
          <w:p w14:paraId="3398BB8C" w14:textId="4E76500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Кладбище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Кирилловка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квартал 5, участок 28</w:t>
            </w:r>
          </w:p>
        </w:tc>
        <w:tc>
          <w:tcPr>
            <w:tcW w:w="1984" w:type="dxa"/>
            <w:vAlign w:val="center"/>
          </w:tcPr>
          <w:p w14:paraId="055FC799" w14:textId="79A7973A" w:rsidR="004F5B4B" w:rsidRPr="004F5B4B" w:rsidRDefault="009213A0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</w:t>
            </w:r>
            <w:proofErr w:type="gramEnd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(только урны с прахом)</w:t>
            </w:r>
          </w:p>
        </w:tc>
        <w:tc>
          <w:tcPr>
            <w:tcW w:w="1985" w:type="dxa"/>
            <w:vAlign w:val="center"/>
          </w:tcPr>
          <w:p w14:paraId="4678F4F9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295ADDBC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2409" w:type="dxa"/>
            <w:vAlign w:val="center"/>
          </w:tcPr>
          <w:p w14:paraId="1DF930A4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0040</w:t>
            </w:r>
            <w:r>
              <w:rPr>
                <w:rFonts w:ascii="Times New Roman" w:hAnsi="Times New Roman"/>
              </w:rPr>
              <w:t>305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1360</w:t>
            </w:r>
          </w:p>
        </w:tc>
      </w:tr>
      <w:tr w:rsidR="004F5B4B" w14:paraId="2714B9CC" w14:textId="77777777" w:rsidTr="009213A0">
        <w:tc>
          <w:tcPr>
            <w:tcW w:w="654" w:type="dxa"/>
          </w:tcPr>
          <w:p w14:paraId="562B2CDA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24" w:type="dxa"/>
            <w:vAlign w:val="center"/>
          </w:tcPr>
          <w:p w14:paraId="51649CC2" w14:textId="62C6B6D4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Малаховское</w:t>
            </w:r>
            <w:proofErr w:type="spellEnd"/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 xml:space="preserve"> кладбище, Егорьевское шоссе,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асток 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14:paraId="1BDE9818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eastAsia="Times New Roman" w:hAnsi="Times New Roman"/>
                <w:sz w:val="20"/>
                <w:szCs w:val="20"/>
              </w:rPr>
              <w:t>Открытое</w:t>
            </w:r>
          </w:p>
        </w:tc>
        <w:tc>
          <w:tcPr>
            <w:tcW w:w="1985" w:type="dxa"/>
            <w:vAlign w:val="center"/>
          </w:tcPr>
          <w:p w14:paraId="457D8D7C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7CA9B3CC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8048</w:t>
            </w:r>
          </w:p>
        </w:tc>
        <w:tc>
          <w:tcPr>
            <w:tcW w:w="2409" w:type="dxa"/>
            <w:vAlign w:val="center"/>
          </w:tcPr>
          <w:p w14:paraId="15638C94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</w:t>
            </w:r>
            <w:r>
              <w:rPr>
                <w:rFonts w:ascii="Times New Roman" w:hAnsi="Times New Roman"/>
              </w:rPr>
              <w:t>00000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104439</w:t>
            </w:r>
          </w:p>
        </w:tc>
      </w:tr>
      <w:tr w:rsidR="004F5B4B" w14:paraId="0538C308" w14:textId="77777777" w:rsidTr="009213A0">
        <w:tc>
          <w:tcPr>
            <w:tcW w:w="654" w:type="dxa"/>
          </w:tcPr>
          <w:p w14:paraId="61288B24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24" w:type="dxa"/>
            <w:vAlign w:val="center"/>
          </w:tcPr>
          <w:p w14:paraId="6B6EE195" w14:textId="7167A7DD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Михневское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17409">
              <w:rPr>
                <w:rFonts w:ascii="Times New Roman" w:eastAsia="Times New Roman" w:hAnsi="Times New Roman"/>
                <w:sz w:val="20"/>
                <w:szCs w:val="20"/>
              </w:rPr>
              <w:t>кладбище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Быковское</w:t>
            </w:r>
            <w:proofErr w:type="spellEnd"/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 xml:space="preserve"> шоссе МПС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асток 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  <w:vAlign w:val="center"/>
          </w:tcPr>
          <w:p w14:paraId="17D0F47D" w14:textId="3BB49E25" w:rsidR="004F5B4B" w:rsidRPr="004F5B4B" w:rsidRDefault="009213A0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</w:t>
            </w:r>
            <w:proofErr w:type="gramEnd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свободного захоронения</w:t>
            </w:r>
          </w:p>
        </w:tc>
        <w:tc>
          <w:tcPr>
            <w:tcW w:w="1985" w:type="dxa"/>
            <w:vAlign w:val="center"/>
          </w:tcPr>
          <w:p w14:paraId="46400D57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224CA9B5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949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14:paraId="72175C31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</w:t>
            </w:r>
            <w:r>
              <w:rPr>
                <w:rFonts w:ascii="Times New Roman" w:hAnsi="Times New Roman"/>
              </w:rPr>
              <w:t>30606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8614</w:t>
            </w:r>
          </w:p>
        </w:tc>
      </w:tr>
      <w:tr w:rsidR="004F5B4B" w14:paraId="5A9B135D" w14:textId="77777777" w:rsidTr="009213A0">
        <w:tc>
          <w:tcPr>
            <w:tcW w:w="654" w:type="dxa"/>
          </w:tcPr>
          <w:p w14:paraId="6D9ECDB7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24" w:type="dxa"/>
            <w:vAlign w:val="center"/>
          </w:tcPr>
          <w:p w14:paraId="0046CE16" w14:textId="18EDF791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Пехорское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17409">
              <w:rPr>
                <w:rFonts w:ascii="Times New Roman" w:eastAsia="Times New Roman" w:hAnsi="Times New Roman"/>
                <w:sz w:val="20"/>
                <w:szCs w:val="20"/>
              </w:rPr>
              <w:t>кладбище</w:t>
            </w:r>
            <w:r w:rsidRPr="00D00D33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817409">
              <w:rPr>
                <w:rFonts w:ascii="Times New Roman" w:eastAsia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17409">
              <w:rPr>
                <w:rFonts w:ascii="Times New Roman" w:eastAsia="Times New Roman" w:hAnsi="Times New Roman"/>
                <w:sz w:val="20"/>
                <w:szCs w:val="20"/>
              </w:rPr>
              <w:t>Малаховка</w:t>
            </w:r>
            <w:proofErr w:type="spellEnd"/>
            <w:r w:rsidRPr="0081740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Пехорка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ул. Братская,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асток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  <w:vAlign w:val="center"/>
          </w:tcPr>
          <w:p w14:paraId="375CC4FC" w14:textId="460B547A" w:rsidR="004F5B4B" w:rsidRPr="004F5B4B" w:rsidRDefault="009213A0" w:rsidP="00921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</w:t>
            </w:r>
            <w:proofErr w:type="gramEnd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(только урны с прахом)</w:t>
            </w:r>
          </w:p>
        </w:tc>
        <w:tc>
          <w:tcPr>
            <w:tcW w:w="1985" w:type="dxa"/>
            <w:vAlign w:val="center"/>
          </w:tcPr>
          <w:p w14:paraId="7CFDCAB7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2F56CE89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7832</w:t>
            </w:r>
          </w:p>
        </w:tc>
        <w:tc>
          <w:tcPr>
            <w:tcW w:w="2409" w:type="dxa"/>
            <w:vAlign w:val="center"/>
          </w:tcPr>
          <w:p w14:paraId="303E2195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</w:t>
            </w:r>
            <w:r>
              <w:rPr>
                <w:rFonts w:ascii="Times New Roman" w:hAnsi="Times New Roman"/>
              </w:rPr>
              <w:t>30601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1638</w:t>
            </w:r>
          </w:p>
        </w:tc>
      </w:tr>
      <w:tr w:rsidR="004F5B4B" w14:paraId="02A654D9" w14:textId="77777777" w:rsidTr="009213A0">
        <w:tc>
          <w:tcPr>
            <w:tcW w:w="654" w:type="dxa"/>
            <w:vMerge w:val="restart"/>
          </w:tcPr>
          <w:p w14:paraId="0A42C682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24" w:type="dxa"/>
            <w:vMerge w:val="restart"/>
            <w:vAlign w:val="center"/>
          </w:tcPr>
          <w:p w14:paraId="3EC61609" w14:textId="7F37FB31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Октябрьское кладбище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, ул. Ленина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участок 52а</w:t>
            </w:r>
          </w:p>
        </w:tc>
        <w:tc>
          <w:tcPr>
            <w:tcW w:w="1984" w:type="dxa"/>
            <w:vMerge w:val="restart"/>
            <w:vAlign w:val="center"/>
          </w:tcPr>
          <w:p w14:paraId="50482292" w14:textId="481C1B36" w:rsidR="004F5B4B" w:rsidRPr="004F5B4B" w:rsidRDefault="009213A0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</w:t>
            </w:r>
            <w:proofErr w:type="gramEnd"/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свободного захоронения</w:t>
            </w:r>
          </w:p>
        </w:tc>
        <w:tc>
          <w:tcPr>
            <w:tcW w:w="1985" w:type="dxa"/>
            <w:vMerge w:val="restart"/>
            <w:vAlign w:val="center"/>
          </w:tcPr>
          <w:p w14:paraId="7A6329EE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Merge w:val="restart"/>
            <w:vAlign w:val="center"/>
          </w:tcPr>
          <w:p w14:paraId="494C8912" w14:textId="7A5979E8" w:rsidR="004F5B4B" w:rsidRPr="00030E37" w:rsidRDefault="004F5B4B" w:rsidP="004F5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48756</w:t>
            </w:r>
          </w:p>
        </w:tc>
        <w:tc>
          <w:tcPr>
            <w:tcW w:w="2409" w:type="dxa"/>
            <w:vAlign w:val="center"/>
          </w:tcPr>
          <w:p w14:paraId="183349E3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</w:t>
            </w:r>
            <w:r>
              <w:rPr>
                <w:rFonts w:ascii="Times New Roman" w:hAnsi="Times New Roman"/>
              </w:rPr>
              <w:t>20201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67525" w14:paraId="047D27BF" w14:textId="77777777" w:rsidTr="009213A0">
        <w:tc>
          <w:tcPr>
            <w:tcW w:w="654" w:type="dxa"/>
            <w:vMerge/>
          </w:tcPr>
          <w:p w14:paraId="6D038276" w14:textId="77777777" w:rsidR="00867525" w:rsidRDefault="00867525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3AB0D7B0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D4F474A" w14:textId="77777777" w:rsidR="00867525" w:rsidRPr="00F1358A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56EBF3E" w14:textId="77777777" w:rsidR="00867525" w:rsidRPr="00A935C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AB93CE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551F6FE" w14:textId="29176870" w:rsidR="00867525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50:22:</w:t>
            </w:r>
            <w:r w:rsidRPr="004F5B4B">
              <w:rPr>
                <w:rFonts w:ascii="Times New Roman" w:hAnsi="Times New Roman"/>
              </w:rPr>
              <w:t>0020201:274</w:t>
            </w:r>
          </w:p>
        </w:tc>
      </w:tr>
    </w:tbl>
    <w:p w14:paraId="3BE54639" w14:textId="77777777" w:rsidR="00867525" w:rsidRPr="004222BC" w:rsidRDefault="00867525" w:rsidP="009213A0">
      <w:pPr>
        <w:pStyle w:val="1-"/>
        <w:spacing w:before="0" w:after="0" w:line="240" w:lineRule="auto"/>
        <w:jc w:val="left"/>
        <w:outlineLvl w:val="9"/>
        <w:rPr>
          <w:bCs w:val="0"/>
          <w:iCs w:val="0"/>
          <w:sz w:val="20"/>
          <w:szCs w:val="20"/>
        </w:rPr>
      </w:pPr>
    </w:p>
    <w:sectPr w:rsidR="00867525" w:rsidRPr="004222BC" w:rsidSect="00867525">
      <w:pgSz w:w="11906" w:h="16838" w:code="9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C619" w14:textId="77777777" w:rsidR="00287AE5" w:rsidRDefault="00287AE5" w:rsidP="005F1EAE">
      <w:pPr>
        <w:spacing w:after="0" w:line="240" w:lineRule="auto"/>
      </w:pPr>
      <w:r>
        <w:separator/>
      </w:r>
    </w:p>
  </w:endnote>
  <w:endnote w:type="continuationSeparator" w:id="0">
    <w:p w14:paraId="1A6C1CB0" w14:textId="77777777" w:rsidR="00287AE5" w:rsidRDefault="00287AE5" w:rsidP="005F1EAE">
      <w:pPr>
        <w:spacing w:after="0" w:line="240" w:lineRule="auto"/>
      </w:pPr>
      <w:r>
        <w:continuationSeparator/>
      </w:r>
    </w:p>
  </w:endnote>
  <w:endnote w:type="continuationNotice" w:id="1">
    <w:p w14:paraId="3D578183" w14:textId="77777777" w:rsidR="00287AE5" w:rsidRDefault="00287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D3B2" w14:textId="77777777" w:rsidR="00715C69" w:rsidRDefault="00715C69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715C69" w:rsidRDefault="00715C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2429" w14:textId="77777777" w:rsidR="00715C69" w:rsidRDefault="00715C69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715C69" w:rsidRDefault="00715C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E3B" w14:textId="77777777" w:rsidR="00715C69" w:rsidRDefault="00715C69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715C69" w:rsidRPr="00FF3AC8" w:rsidRDefault="00715C69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97B5" w14:textId="77777777" w:rsidR="00287AE5" w:rsidRDefault="00287AE5" w:rsidP="005F1EAE">
      <w:pPr>
        <w:spacing w:after="0" w:line="240" w:lineRule="auto"/>
      </w:pPr>
      <w:r>
        <w:separator/>
      </w:r>
    </w:p>
  </w:footnote>
  <w:footnote w:type="continuationSeparator" w:id="0">
    <w:p w14:paraId="088FD619" w14:textId="77777777" w:rsidR="00287AE5" w:rsidRDefault="00287AE5" w:rsidP="005F1EAE">
      <w:pPr>
        <w:spacing w:after="0" w:line="240" w:lineRule="auto"/>
      </w:pPr>
      <w:r>
        <w:continuationSeparator/>
      </w:r>
    </w:p>
  </w:footnote>
  <w:footnote w:type="continuationNotice" w:id="1">
    <w:p w14:paraId="76B51B71" w14:textId="77777777" w:rsidR="00287AE5" w:rsidRDefault="00287A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315D" w14:textId="77777777" w:rsidR="00715C69" w:rsidRDefault="00715C69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715C69" w:rsidRPr="008A4B5D" w:rsidRDefault="00715C6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A96150">
          <w:rPr>
            <w:rFonts w:ascii="Times New Roman" w:hAnsi="Times New Roman"/>
            <w:noProof/>
            <w:sz w:val="24"/>
            <w:szCs w:val="24"/>
          </w:rPr>
          <w:t>76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715C69" w:rsidRDefault="00715C69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E915" w14:textId="665A4E3B" w:rsidR="00715C69" w:rsidRDefault="00715C69">
    <w:pPr>
      <w:pStyle w:val="a8"/>
      <w:jc w:val="center"/>
    </w:pPr>
  </w:p>
  <w:p w14:paraId="5704BD92" w14:textId="77777777" w:rsidR="00715C69" w:rsidRDefault="00715C69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715C69" w:rsidRPr="00640ED7" w:rsidRDefault="00715C6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A96150">
          <w:rPr>
            <w:rFonts w:ascii="Times New Roman" w:hAnsi="Times New Roman"/>
            <w:noProof/>
            <w:sz w:val="24"/>
            <w:szCs w:val="24"/>
          </w:rPr>
          <w:t>111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715C69" w:rsidRPr="00364D33" w:rsidRDefault="00715C69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715C69" w:rsidRPr="00FE31AB" w:rsidRDefault="00715C6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A96150">
          <w:rPr>
            <w:rFonts w:ascii="Times New Roman" w:hAnsi="Times New Roman"/>
            <w:noProof/>
            <w:sz w:val="24"/>
            <w:szCs w:val="24"/>
          </w:rPr>
          <w:t>112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715C69" w:rsidRDefault="00715C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4F34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299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17F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975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693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7C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AE5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5DC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521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53D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5E3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05EA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0EE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8B3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B4B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1C67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35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2E65"/>
    <w:rsid w:val="00703161"/>
    <w:rsid w:val="007034B4"/>
    <w:rsid w:val="007034C9"/>
    <w:rsid w:val="00703669"/>
    <w:rsid w:val="00703BF2"/>
    <w:rsid w:val="00703CCA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9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DC9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AAD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2D7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C3D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3F21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5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0DDB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3A0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1D43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1EE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9E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629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150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5FED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EE6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4A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6F1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0F1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2D6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0D8A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ABF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91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890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DFE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1BB7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89B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A3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687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2DB6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0A9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hyperlink" Target="https://&#1083;&#1102;&#1073;&#1077;&#1088;&#1094;&#1099;.&#1088;&#1092;/content/&#1091;&#1089;&#1090;&#1072;&#1074;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www.pravo.gov.ru" TargetMode="External"/><Relationship Id="rId32" Type="http://schemas.openxmlformats.org/officeDocument/2006/relationships/header" Target="header5.xml"/><Relationship Id="rId5" Type="http://schemas.microsoft.com/office/2007/relationships/stylesWithEffects" Target="stylesWithEffects.xml"/><Relationship Id="rId15" Type="http://schemas.openxmlformats.org/officeDocument/2006/relationships/hyperlink" Target="http://www.uslugi.mosreg.ru" TargetMode="Externa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hyperlink" Target="http://www.mosreg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50B98-0516-4352-A419-F64CB651A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278095-384B-4B82-A4C5-7D92126D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35811</Words>
  <Characters>204128</Characters>
  <Application>Microsoft Office Word</Application>
  <DocSecurity>0</DocSecurity>
  <Lines>1701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239461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Ольга</cp:lastModifiedBy>
  <cp:revision>2</cp:revision>
  <cp:lastPrinted>2020-06-17T08:21:00Z</cp:lastPrinted>
  <dcterms:created xsi:type="dcterms:W3CDTF">2020-07-09T06:07:00Z</dcterms:created>
  <dcterms:modified xsi:type="dcterms:W3CDTF">2020-07-09T06:07:00Z</dcterms:modified>
</cp:coreProperties>
</file>